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4977"/>
        <w:gridCol w:w="4523"/>
        <w:gridCol w:w="5070"/>
      </w:tblGrid>
      <w:tr w:rsidR="00A90608" w:rsidRPr="00A90608" w:rsidTr="00F97F02">
        <w:trPr>
          <w:trHeight w:val="315"/>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center"/>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437901">
            <w:pPr>
              <w:spacing w:after="0" w:line="240" w:lineRule="auto"/>
              <w:ind w:right="320" w:firstLineChars="200" w:firstLine="482"/>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A90608">
            <w:pPr>
              <w:spacing w:after="0" w:line="240" w:lineRule="auto"/>
              <w:jc w:val="center"/>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«Утверждаю»</w:t>
            </w:r>
          </w:p>
        </w:tc>
      </w:tr>
      <w:tr w:rsidR="00A90608" w:rsidRPr="00A90608" w:rsidTr="00F97F02">
        <w:trPr>
          <w:trHeight w:val="1260"/>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both"/>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437901">
            <w:pPr>
              <w:spacing w:after="0" w:line="240" w:lineRule="auto"/>
              <w:ind w:right="320"/>
              <w:jc w:val="both"/>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437901">
            <w:pPr>
              <w:spacing w:after="0" w:line="240" w:lineRule="auto"/>
              <w:ind w:right="428"/>
              <w:jc w:val="both"/>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Директор ГАПОУ «Мензелинский педагогический колледж имени Мусы Джалиля»</w:t>
            </w:r>
          </w:p>
        </w:tc>
      </w:tr>
      <w:tr w:rsidR="00A90608" w:rsidRPr="00A90608" w:rsidTr="00F97F02">
        <w:trPr>
          <w:trHeight w:val="630"/>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center"/>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C36367">
            <w:pPr>
              <w:spacing w:after="0" w:line="240" w:lineRule="auto"/>
              <w:ind w:right="320"/>
              <w:jc w:val="center"/>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F97F02">
            <w:pPr>
              <w:spacing w:after="0" w:line="240" w:lineRule="auto"/>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_______________ / Р.М. Ибрагимов</w:t>
            </w:r>
          </w:p>
        </w:tc>
      </w:tr>
      <w:tr w:rsidR="00A90608" w:rsidRPr="00A90608" w:rsidTr="00F97F02">
        <w:trPr>
          <w:trHeight w:val="315"/>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center"/>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437901">
            <w:pPr>
              <w:spacing w:after="0" w:line="240" w:lineRule="auto"/>
              <w:ind w:right="320"/>
              <w:jc w:val="both"/>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7D2CAB">
            <w:pPr>
              <w:spacing w:after="0" w:line="240" w:lineRule="auto"/>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 xml:space="preserve">«___»_______________ </w:t>
            </w:r>
            <w:r w:rsidR="00C36367">
              <w:rPr>
                <w:rFonts w:ascii="Times New Roman" w:eastAsia="Times New Roman" w:hAnsi="Times New Roman" w:cs="Times New Roman"/>
                <w:b/>
                <w:color w:val="000000"/>
                <w:sz w:val="24"/>
                <w:szCs w:val="24"/>
              </w:rPr>
              <w:t>202</w:t>
            </w:r>
            <w:r w:rsidR="007D2CAB">
              <w:rPr>
                <w:rFonts w:ascii="Times New Roman" w:eastAsia="Times New Roman" w:hAnsi="Times New Roman" w:cs="Times New Roman"/>
                <w:b/>
                <w:color w:val="000000"/>
                <w:sz w:val="24"/>
                <w:szCs w:val="24"/>
              </w:rPr>
              <w:t>2</w:t>
            </w:r>
            <w:r w:rsidR="00F97F02">
              <w:rPr>
                <w:rFonts w:ascii="Times New Roman" w:eastAsia="Times New Roman" w:hAnsi="Times New Roman" w:cs="Times New Roman"/>
                <w:b/>
                <w:color w:val="000000"/>
                <w:sz w:val="24"/>
                <w:szCs w:val="24"/>
              </w:rPr>
              <w:t xml:space="preserve"> год</w:t>
            </w:r>
            <w:r w:rsidRPr="00EE277B">
              <w:rPr>
                <w:rFonts w:ascii="Times New Roman" w:eastAsia="Times New Roman" w:hAnsi="Times New Roman" w:cs="Times New Roman"/>
                <w:b/>
                <w:color w:val="000000"/>
                <w:sz w:val="24"/>
                <w:szCs w:val="24"/>
              </w:rPr>
              <w:t xml:space="preserve"> </w:t>
            </w:r>
          </w:p>
        </w:tc>
      </w:tr>
      <w:tr w:rsidR="00A90608" w:rsidRPr="00A90608" w:rsidTr="00437901">
        <w:trPr>
          <w:trHeight w:val="315"/>
        </w:trPr>
        <w:tc>
          <w:tcPr>
            <w:tcW w:w="1708" w:type="pct"/>
            <w:tcBorders>
              <w:top w:val="nil"/>
              <w:left w:val="nil"/>
              <w:bottom w:val="nil"/>
              <w:right w:val="nil"/>
            </w:tcBorders>
            <w:shd w:val="clear" w:color="auto" w:fill="auto"/>
            <w:vAlign w:val="center"/>
            <w:hideMark/>
          </w:tcPr>
          <w:p w:rsidR="00A90608" w:rsidRPr="00EE277B" w:rsidRDefault="00A90608" w:rsidP="00A90608">
            <w:pPr>
              <w:spacing w:after="0" w:line="240" w:lineRule="auto"/>
              <w:jc w:val="center"/>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bCs/>
                <w:color w:val="000000"/>
                <w:sz w:val="24"/>
                <w:szCs w:val="24"/>
              </w:rPr>
              <w:t xml:space="preserve"> </w:t>
            </w:r>
          </w:p>
        </w:tc>
        <w:tc>
          <w:tcPr>
            <w:tcW w:w="1552" w:type="pct"/>
            <w:tcBorders>
              <w:top w:val="nil"/>
              <w:left w:val="nil"/>
              <w:bottom w:val="nil"/>
              <w:right w:val="nil"/>
            </w:tcBorders>
            <w:shd w:val="clear" w:color="auto" w:fill="auto"/>
            <w:hideMark/>
          </w:tcPr>
          <w:p w:rsidR="00A90608" w:rsidRPr="00EE277B" w:rsidRDefault="00A90608" w:rsidP="00437901">
            <w:pPr>
              <w:spacing w:after="0" w:line="240" w:lineRule="auto"/>
              <w:ind w:right="320"/>
              <w:jc w:val="center"/>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F97F02" w:rsidP="00F97F0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A90608" w:rsidRPr="00EE277B">
              <w:rPr>
                <w:rFonts w:ascii="Times New Roman" w:eastAsia="Times New Roman" w:hAnsi="Times New Roman" w:cs="Times New Roman"/>
                <w:b/>
                <w:color w:val="000000"/>
                <w:sz w:val="24"/>
                <w:szCs w:val="24"/>
              </w:rPr>
              <w:t>МП</w:t>
            </w:r>
          </w:p>
        </w:tc>
      </w:tr>
      <w:tr w:rsidR="00F97F02" w:rsidRPr="00A90608" w:rsidTr="00437901">
        <w:trPr>
          <w:trHeight w:val="315"/>
        </w:trPr>
        <w:tc>
          <w:tcPr>
            <w:tcW w:w="1708" w:type="pct"/>
            <w:tcBorders>
              <w:top w:val="nil"/>
              <w:left w:val="nil"/>
              <w:bottom w:val="nil"/>
              <w:right w:val="nil"/>
            </w:tcBorders>
            <w:shd w:val="clear" w:color="auto" w:fill="auto"/>
            <w:vAlign w:val="center"/>
          </w:tcPr>
          <w:p w:rsidR="00F97F02" w:rsidRPr="00EE277B" w:rsidRDefault="00F97F02" w:rsidP="00A90608">
            <w:pPr>
              <w:spacing w:after="0" w:line="240" w:lineRule="auto"/>
              <w:jc w:val="center"/>
              <w:rPr>
                <w:rFonts w:ascii="Times New Roman" w:eastAsia="Times New Roman" w:hAnsi="Times New Roman" w:cs="Times New Roman"/>
                <w:b/>
                <w:bCs/>
                <w:color w:val="000000"/>
                <w:sz w:val="24"/>
                <w:szCs w:val="24"/>
              </w:rPr>
            </w:pPr>
          </w:p>
        </w:tc>
        <w:tc>
          <w:tcPr>
            <w:tcW w:w="1552" w:type="pct"/>
            <w:tcBorders>
              <w:top w:val="nil"/>
              <w:left w:val="nil"/>
              <w:bottom w:val="nil"/>
              <w:right w:val="nil"/>
            </w:tcBorders>
            <w:shd w:val="clear" w:color="auto" w:fill="auto"/>
          </w:tcPr>
          <w:p w:rsidR="00F97F02" w:rsidRPr="00EE277B" w:rsidRDefault="00F97F02" w:rsidP="00437901">
            <w:pPr>
              <w:spacing w:after="0" w:line="240" w:lineRule="auto"/>
              <w:ind w:right="320"/>
              <w:jc w:val="center"/>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tcPr>
          <w:p w:rsidR="00F97F02" w:rsidRPr="00EE277B" w:rsidRDefault="00F97F02" w:rsidP="00F97F02">
            <w:pPr>
              <w:spacing w:after="0" w:line="240" w:lineRule="auto"/>
              <w:rPr>
                <w:rFonts w:ascii="Times New Roman" w:eastAsia="Times New Roman" w:hAnsi="Times New Roman" w:cs="Times New Roman"/>
                <w:b/>
                <w:color w:val="000000"/>
                <w:sz w:val="24"/>
                <w:szCs w:val="24"/>
              </w:rPr>
            </w:pPr>
          </w:p>
        </w:tc>
      </w:tr>
    </w:tbl>
    <w:p w:rsidR="00506B48" w:rsidRDefault="00506B4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506B48" w:rsidRDefault="00506B48" w:rsidP="00506B48">
      <w:pPr>
        <w:spacing w:after="0" w:line="240" w:lineRule="auto"/>
        <w:jc w:val="center"/>
        <w:rPr>
          <w:rFonts w:ascii="Times New Roman" w:hAnsi="Times New Roman"/>
          <w:sz w:val="24"/>
          <w:szCs w:val="24"/>
        </w:rPr>
      </w:pPr>
      <w:r>
        <w:rPr>
          <w:rFonts w:ascii="Times New Roman" w:hAnsi="Times New Roman"/>
          <w:b/>
          <w:sz w:val="24"/>
          <w:szCs w:val="24"/>
        </w:rPr>
        <w:t>УЧЕБНЫЙ ПЛАН</w:t>
      </w:r>
    </w:p>
    <w:p w:rsidR="00506B48" w:rsidRDefault="00506B48" w:rsidP="00506B48">
      <w:pPr>
        <w:spacing w:after="0"/>
        <w:jc w:val="center"/>
        <w:rPr>
          <w:rFonts w:ascii="Times New Roman" w:hAnsi="Times New Roman"/>
          <w:sz w:val="24"/>
          <w:szCs w:val="24"/>
        </w:rPr>
      </w:pPr>
      <w:r>
        <w:rPr>
          <w:rFonts w:ascii="Times New Roman" w:hAnsi="Times New Roman"/>
          <w:sz w:val="24"/>
          <w:szCs w:val="24"/>
        </w:rPr>
        <w:t>программы подготовки специалистов среднего звена</w:t>
      </w:r>
    </w:p>
    <w:p w:rsidR="00506B48" w:rsidRDefault="00EE277B" w:rsidP="00506B48">
      <w:pPr>
        <w:spacing w:after="0" w:line="240" w:lineRule="auto"/>
        <w:jc w:val="center"/>
        <w:rPr>
          <w:rFonts w:ascii="Times New Roman" w:hAnsi="Times New Roman"/>
          <w:b/>
          <w:sz w:val="24"/>
          <w:szCs w:val="24"/>
          <w:u w:val="single"/>
        </w:rPr>
      </w:pPr>
      <w:r>
        <w:rPr>
          <w:rFonts w:ascii="Times New Roman" w:hAnsi="Times New Roman"/>
          <w:b/>
          <w:sz w:val="24"/>
          <w:szCs w:val="24"/>
          <w:u w:val="single"/>
        </w:rPr>
        <w:t>г</w:t>
      </w:r>
      <w:r w:rsidR="00506B48">
        <w:rPr>
          <w:rFonts w:ascii="Times New Roman" w:hAnsi="Times New Roman"/>
          <w:b/>
          <w:sz w:val="24"/>
          <w:szCs w:val="24"/>
          <w:u w:val="single"/>
        </w:rPr>
        <w:t xml:space="preserve">осударственного автономного профессионального образовательного учреждения </w:t>
      </w:r>
    </w:p>
    <w:p w:rsidR="00506B48" w:rsidRDefault="00506B48" w:rsidP="00506B48">
      <w:pPr>
        <w:spacing w:after="0" w:line="240" w:lineRule="auto"/>
        <w:jc w:val="center"/>
        <w:rPr>
          <w:rFonts w:ascii="Times New Roman" w:hAnsi="Times New Roman"/>
          <w:b/>
          <w:sz w:val="24"/>
          <w:szCs w:val="24"/>
          <w:u w:val="single"/>
        </w:rPr>
      </w:pPr>
      <w:r>
        <w:rPr>
          <w:rFonts w:ascii="Times New Roman" w:hAnsi="Times New Roman"/>
          <w:b/>
          <w:sz w:val="24"/>
          <w:szCs w:val="24"/>
          <w:u w:val="single"/>
        </w:rPr>
        <w:t>«Мензелинский педагогический колледж имени Мусы Джалиля»</w:t>
      </w:r>
    </w:p>
    <w:p w:rsidR="00506B48" w:rsidRDefault="00506B48" w:rsidP="00506B48">
      <w:pPr>
        <w:autoSpaceDE w:val="0"/>
        <w:autoSpaceDN w:val="0"/>
        <w:adjustRightInd w:val="0"/>
        <w:spacing w:after="0" w:line="240" w:lineRule="auto"/>
        <w:ind w:firstLine="500"/>
        <w:jc w:val="center"/>
        <w:rPr>
          <w:rFonts w:ascii="Times New Roman" w:hAnsi="Times New Roman"/>
          <w:sz w:val="24"/>
          <w:szCs w:val="24"/>
        </w:rPr>
      </w:pPr>
      <w:r>
        <w:rPr>
          <w:rFonts w:ascii="Times New Roman" w:hAnsi="Times New Roman"/>
          <w:sz w:val="24"/>
          <w:szCs w:val="24"/>
        </w:rPr>
        <w:t>по специальности среднего профессионального образования</w:t>
      </w:r>
    </w:p>
    <w:p w:rsidR="00506B48" w:rsidRDefault="00FE606C" w:rsidP="00506B48">
      <w:pPr>
        <w:autoSpaceDE w:val="0"/>
        <w:autoSpaceDN w:val="0"/>
        <w:adjustRightInd w:val="0"/>
        <w:spacing w:after="0" w:line="240" w:lineRule="auto"/>
        <w:ind w:firstLine="500"/>
        <w:jc w:val="center"/>
        <w:rPr>
          <w:rFonts w:ascii="Times New Roman" w:hAnsi="Times New Roman"/>
          <w:b/>
          <w:sz w:val="24"/>
          <w:szCs w:val="24"/>
        </w:rPr>
      </w:pPr>
      <w:r>
        <w:rPr>
          <w:rFonts w:ascii="Times New Roman" w:hAnsi="Times New Roman"/>
          <w:b/>
          <w:sz w:val="24"/>
          <w:szCs w:val="24"/>
        </w:rPr>
        <w:t>49.02.01</w:t>
      </w:r>
      <w:r w:rsidR="00506B48">
        <w:rPr>
          <w:rFonts w:ascii="Times New Roman" w:hAnsi="Times New Roman"/>
          <w:b/>
          <w:sz w:val="24"/>
          <w:szCs w:val="24"/>
        </w:rPr>
        <w:t xml:space="preserve"> </w:t>
      </w:r>
      <w:r>
        <w:rPr>
          <w:rFonts w:ascii="Times New Roman" w:hAnsi="Times New Roman"/>
          <w:b/>
          <w:sz w:val="24"/>
          <w:szCs w:val="24"/>
        </w:rPr>
        <w:t>Физическая культура</w:t>
      </w:r>
    </w:p>
    <w:p w:rsidR="00506B48" w:rsidRDefault="00506B48" w:rsidP="00506B48">
      <w:pPr>
        <w:autoSpaceDE w:val="0"/>
        <w:autoSpaceDN w:val="0"/>
        <w:adjustRightInd w:val="0"/>
        <w:spacing w:after="0" w:line="240" w:lineRule="auto"/>
        <w:ind w:firstLine="500"/>
        <w:jc w:val="center"/>
        <w:rPr>
          <w:rFonts w:ascii="Times New Roman" w:hAnsi="Times New Roman"/>
          <w:sz w:val="24"/>
          <w:szCs w:val="24"/>
        </w:rPr>
      </w:pPr>
      <w:r>
        <w:rPr>
          <w:rFonts w:ascii="Times New Roman" w:hAnsi="Times New Roman"/>
          <w:sz w:val="24"/>
          <w:szCs w:val="24"/>
        </w:rPr>
        <w:t xml:space="preserve">по программе </w:t>
      </w:r>
      <w:r>
        <w:rPr>
          <w:rFonts w:ascii="Times New Roman" w:hAnsi="Times New Roman"/>
          <w:b/>
          <w:sz w:val="24"/>
          <w:szCs w:val="24"/>
          <w:u w:val="single"/>
        </w:rPr>
        <w:t>углубленной</w:t>
      </w:r>
      <w:r>
        <w:rPr>
          <w:rFonts w:ascii="Times New Roman" w:hAnsi="Times New Roman"/>
          <w:sz w:val="24"/>
          <w:szCs w:val="24"/>
        </w:rPr>
        <w:t xml:space="preserve"> подготовки</w:t>
      </w:r>
    </w:p>
    <w:p w:rsidR="00506B48" w:rsidRDefault="00506B48" w:rsidP="00506B48">
      <w:pPr>
        <w:spacing w:after="0" w:line="240" w:lineRule="auto"/>
        <w:jc w:val="center"/>
        <w:rPr>
          <w:rFonts w:ascii="Times New Roman" w:hAnsi="Times New Roman"/>
          <w:i/>
          <w:sz w:val="16"/>
          <w:szCs w:val="16"/>
        </w:rPr>
      </w:pPr>
    </w:p>
    <w:p w:rsidR="00506B48" w:rsidRDefault="00506B48" w:rsidP="00506B48">
      <w:pPr>
        <w:spacing w:after="0" w:line="240" w:lineRule="auto"/>
        <w:jc w:val="center"/>
        <w:rPr>
          <w:rFonts w:ascii="Times New Roman" w:hAnsi="Times New Roman"/>
          <w:i/>
          <w:sz w:val="16"/>
          <w:szCs w:val="16"/>
        </w:rPr>
      </w:pPr>
    </w:p>
    <w:p w:rsidR="00506B48" w:rsidRDefault="00506B48" w:rsidP="00506B48">
      <w:pPr>
        <w:spacing w:after="0" w:line="240" w:lineRule="auto"/>
        <w:jc w:val="center"/>
        <w:rPr>
          <w:rFonts w:ascii="Times New Roman" w:hAnsi="Times New Roman"/>
          <w:sz w:val="16"/>
          <w:szCs w:val="16"/>
        </w:rPr>
      </w:pP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Квалификация: </w:t>
      </w:r>
      <w:r w:rsidR="004F3FEC">
        <w:rPr>
          <w:rFonts w:ascii="Times New Roman" w:hAnsi="Times New Roman"/>
          <w:b/>
          <w:sz w:val="24"/>
          <w:szCs w:val="24"/>
          <w:u w:val="single"/>
        </w:rPr>
        <w:t>учитель физической культуры</w:t>
      </w:r>
      <w:r>
        <w:rPr>
          <w:rFonts w:ascii="Times New Roman" w:hAnsi="Times New Roman"/>
          <w:b/>
          <w:sz w:val="24"/>
          <w:szCs w:val="24"/>
          <w:u w:val="single"/>
        </w:rPr>
        <w:t xml:space="preserve"> </w:t>
      </w:r>
    </w:p>
    <w:p w:rsidR="00506B48" w:rsidRDefault="00506B48" w:rsidP="00506B48">
      <w:pPr>
        <w:spacing w:after="0" w:line="240" w:lineRule="auto"/>
        <w:ind w:left="7655"/>
        <w:rPr>
          <w:rFonts w:ascii="Times New Roman" w:hAnsi="Times New Roman"/>
          <w:b/>
          <w:sz w:val="24"/>
          <w:szCs w:val="24"/>
          <w:u w:val="single"/>
        </w:rPr>
      </w:pPr>
      <w:r>
        <w:rPr>
          <w:rFonts w:ascii="Times New Roman" w:hAnsi="Times New Roman"/>
          <w:sz w:val="24"/>
          <w:szCs w:val="24"/>
        </w:rPr>
        <w:t xml:space="preserve">Форма обучения-          </w:t>
      </w:r>
      <w:r>
        <w:rPr>
          <w:rFonts w:ascii="Times New Roman" w:hAnsi="Times New Roman"/>
          <w:b/>
          <w:sz w:val="24"/>
          <w:szCs w:val="24"/>
          <w:u w:val="single"/>
        </w:rPr>
        <w:t>очная_</w:t>
      </w: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Нормативный срок освоения ППССЗ </w:t>
      </w:r>
      <w:r>
        <w:rPr>
          <w:rFonts w:ascii="Times New Roman" w:hAnsi="Times New Roman"/>
          <w:b/>
          <w:sz w:val="24"/>
          <w:szCs w:val="24"/>
          <w:u w:val="single"/>
        </w:rPr>
        <w:t>– 3 год, и 10мес</w:t>
      </w:r>
      <w:r>
        <w:rPr>
          <w:rFonts w:ascii="Times New Roman" w:hAnsi="Times New Roman"/>
          <w:sz w:val="24"/>
          <w:szCs w:val="24"/>
        </w:rPr>
        <w:t>.</w:t>
      </w: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на базе </w:t>
      </w:r>
      <w:r>
        <w:rPr>
          <w:rFonts w:ascii="Times New Roman" w:hAnsi="Times New Roman"/>
          <w:b/>
          <w:sz w:val="24"/>
          <w:szCs w:val="24"/>
          <w:u w:val="single"/>
        </w:rPr>
        <w:t>основного общего</w:t>
      </w:r>
      <w:r>
        <w:rPr>
          <w:rFonts w:ascii="Times New Roman" w:hAnsi="Times New Roman"/>
          <w:sz w:val="24"/>
          <w:szCs w:val="24"/>
        </w:rPr>
        <w:t xml:space="preserve"> образования</w:t>
      </w: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Профиль получаемого профессионального образования </w:t>
      </w:r>
    </w:p>
    <w:p w:rsidR="00506B48" w:rsidRDefault="00506B48" w:rsidP="00506B48">
      <w:pPr>
        <w:spacing w:after="0" w:line="240" w:lineRule="auto"/>
        <w:ind w:left="7655"/>
        <w:rPr>
          <w:rFonts w:ascii="Times New Roman" w:hAnsi="Times New Roman"/>
          <w:b/>
          <w:sz w:val="24"/>
          <w:szCs w:val="24"/>
          <w:u w:val="single"/>
        </w:rPr>
      </w:pPr>
      <w:r>
        <w:rPr>
          <w:rFonts w:ascii="Times New Roman" w:hAnsi="Times New Roman"/>
          <w:b/>
          <w:sz w:val="24"/>
          <w:szCs w:val="24"/>
          <w:u w:val="single"/>
        </w:rPr>
        <w:t xml:space="preserve">гуманитарный </w:t>
      </w:r>
    </w:p>
    <w:p w:rsidR="00506B48" w:rsidRDefault="00506B48" w:rsidP="00506B48">
      <w:pPr>
        <w:ind w:left="7655"/>
        <w:rPr>
          <w:rFonts w:ascii="Times New Roman" w:hAnsi="Times New Roman" w:cs="Times New Roman"/>
          <w:b/>
        </w:rPr>
      </w:pPr>
      <w:r>
        <w:rPr>
          <w:rFonts w:ascii="Times New Roman" w:hAnsi="Times New Roman" w:cs="Times New Roman"/>
          <w:b/>
        </w:rPr>
        <w:t>Приказ об утвер</w:t>
      </w:r>
      <w:r w:rsidR="004F3FEC">
        <w:rPr>
          <w:rFonts w:ascii="Times New Roman" w:hAnsi="Times New Roman" w:cs="Times New Roman"/>
          <w:b/>
        </w:rPr>
        <w:t>ждении ФГОС от 27.10.2014 № 1355</w:t>
      </w:r>
    </w:p>
    <w:p w:rsidR="008D758B" w:rsidRDefault="008D758B" w:rsidP="00B90040">
      <w:pPr>
        <w:spacing w:after="0"/>
        <w:jc w:val="center"/>
        <w:rPr>
          <w:rFonts w:ascii="Times New Roman" w:hAnsi="Times New Roman" w:cs="Times New Roman"/>
          <w:b/>
          <w:bCs/>
          <w:sz w:val="24"/>
          <w:szCs w:val="24"/>
        </w:rPr>
      </w:pPr>
    </w:p>
    <w:p w:rsidR="008D758B" w:rsidRDefault="008D758B" w:rsidP="00B90040">
      <w:pPr>
        <w:spacing w:after="0"/>
        <w:jc w:val="center"/>
        <w:rPr>
          <w:rFonts w:ascii="Times New Roman" w:hAnsi="Times New Roman" w:cs="Times New Roman"/>
          <w:b/>
          <w:bCs/>
          <w:sz w:val="24"/>
          <w:szCs w:val="24"/>
        </w:rPr>
      </w:pPr>
    </w:p>
    <w:p w:rsidR="00A90608" w:rsidRDefault="00A90608">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8D758B" w:rsidRDefault="008D758B" w:rsidP="00B90040">
      <w:pPr>
        <w:spacing w:after="0"/>
        <w:jc w:val="center"/>
        <w:rPr>
          <w:rFonts w:ascii="Times New Roman" w:hAnsi="Times New Roman" w:cs="Times New Roman"/>
          <w:b/>
          <w:bCs/>
          <w:sz w:val="24"/>
          <w:szCs w:val="24"/>
        </w:rPr>
      </w:pPr>
    </w:p>
    <w:p w:rsidR="00BB2B4B" w:rsidRDefault="00BB2B4B" w:rsidP="00B90040">
      <w:pPr>
        <w:spacing w:after="0"/>
        <w:jc w:val="center"/>
        <w:rPr>
          <w:rFonts w:ascii="Times New Roman" w:hAnsi="Times New Roman" w:cs="Times New Roman"/>
          <w:b/>
          <w:bCs/>
          <w:sz w:val="24"/>
          <w:szCs w:val="24"/>
        </w:rPr>
      </w:pPr>
    </w:p>
    <w:p w:rsidR="00B90040" w:rsidRPr="008D06F8" w:rsidRDefault="00B90040" w:rsidP="00B90040">
      <w:pPr>
        <w:spacing w:after="0"/>
        <w:jc w:val="center"/>
        <w:rPr>
          <w:rFonts w:ascii="Times New Roman" w:hAnsi="Times New Roman" w:cs="Times New Roman"/>
          <w:b/>
          <w:bCs/>
          <w:sz w:val="24"/>
          <w:szCs w:val="24"/>
        </w:rPr>
      </w:pPr>
      <w:r w:rsidRPr="008D06F8">
        <w:rPr>
          <w:rFonts w:ascii="Times New Roman" w:hAnsi="Times New Roman" w:cs="Times New Roman"/>
          <w:b/>
          <w:bCs/>
          <w:sz w:val="24"/>
          <w:szCs w:val="24"/>
        </w:rPr>
        <w:t>1. Пояснительная записка</w:t>
      </w:r>
    </w:p>
    <w:p w:rsidR="00B90040" w:rsidRPr="008D06F8" w:rsidRDefault="00B90040" w:rsidP="00B90040">
      <w:pPr>
        <w:spacing w:after="0"/>
        <w:jc w:val="center"/>
        <w:rPr>
          <w:rFonts w:ascii="Times New Roman" w:hAnsi="Times New Roman" w:cs="Times New Roman"/>
          <w:b/>
          <w:bCs/>
          <w:sz w:val="24"/>
          <w:szCs w:val="24"/>
        </w:rPr>
      </w:pPr>
      <w:r w:rsidRPr="008D06F8">
        <w:rPr>
          <w:rFonts w:ascii="Times New Roman" w:hAnsi="Times New Roman" w:cs="Times New Roman"/>
          <w:b/>
          <w:bCs/>
          <w:sz w:val="24"/>
          <w:szCs w:val="24"/>
        </w:rPr>
        <w:t>1.1. Нормативная база реализации ППССЗ ОУ</w:t>
      </w:r>
    </w:p>
    <w:p w:rsidR="00B90040" w:rsidRPr="008D06F8" w:rsidRDefault="00B90040" w:rsidP="00B90040">
      <w:pPr>
        <w:spacing w:after="0"/>
        <w:ind w:firstLine="720"/>
        <w:jc w:val="both"/>
        <w:rPr>
          <w:rFonts w:ascii="Times New Roman" w:hAnsi="Times New Roman" w:cs="Times New Roman"/>
          <w:sz w:val="24"/>
          <w:szCs w:val="24"/>
        </w:rPr>
      </w:pPr>
      <w:r w:rsidRPr="008D06F8">
        <w:rPr>
          <w:rFonts w:ascii="Times New Roman" w:hAnsi="Times New Roman" w:cs="Times New Roman"/>
          <w:bCs/>
          <w:sz w:val="24"/>
          <w:szCs w:val="24"/>
        </w:rPr>
        <w:t xml:space="preserve">Настоящий учебный план основной профессиональной образовательной программы </w:t>
      </w:r>
      <w:r w:rsidRPr="008D06F8">
        <w:rPr>
          <w:rFonts w:ascii="Times New Roman" w:hAnsi="Times New Roman" w:cs="Times New Roman"/>
          <w:sz w:val="24"/>
          <w:szCs w:val="24"/>
        </w:rPr>
        <w:t xml:space="preserve">среднего профессионального образования </w:t>
      </w:r>
      <w:r w:rsidR="009868D4">
        <w:rPr>
          <w:rFonts w:ascii="Times New Roman" w:hAnsi="Times New Roman" w:cs="Times New Roman"/>
          <w:b/>
          <w:sz w:val="24"/>
          <w:szCs w:val="24"/>
        </w:rPr>
        <w:t>г</w:t>
      </w:r>
      <w:r w:rsidRPr="008D06F8">
        <w:rPr>
          <w:rFonts w:ascii="Times New Roman" w:hAnsi="Times New Roman" w:cs="Times New Roman"/>
          <w:b/>
          <w:sz w:val="24"/>
          <w:szCs w:val="24"/>
        </w:rPr>
        <w:t>осударственного автономного образовательного учреждения среднего профессионального образования «Мензелинский педагогический колледж имени Мусы Джалиля»</w:t>
      </w:r>
      <w:r w:rsidRPr="008D06F8">
        <w:rPr>
          <w:rFonts w:ascii="Times New Roman" w:hAnsi="Times New Roman" w:cs="Times New Roman"/>
          <w:sz w:val="24"/>
          <w:szCs w:val="24"/>
        </w:rPr>
        <w:t xml:space="preserve"> разработан на основе федерального государственного образовательного стандарта по  специальности среднего профессионального образования (далее – СПО), утвержденного приказом Министерства образования и науки Российской Федерации </w:t>
      </w:r>
      <w:r w:rsidRPr="008D06F8">
        <w:rPr>
          <w:rFonts w:ascii="Times New Roman" w:hAnsi="Times New Roman" w:cs="Times New Roman"/>
          <w:b/>
          <w:sz w:val="24"/>
          <w:szCs w:val="24"/>
        </w:rPr>
        <w:t>№ 135</w:t>
      </w:r>
      <w:r w:rsidR="008D758B">
        <w:rPr>
          <w:rFonts w:ascii="Times New Roman" w:hAnsi="Times New Roman" w:cs="Times New Roman"/>
          <w:b/>
          <w:sz w:val="24"/>
          <w:szCs w:val="24"/>
        </w:rPr>
        <w:t>5</w:t>
      </w:r>
      <w:r w:rsidRPr="008D06F8">
        <w:rPr>
          <w:rFonts w:ascii="Times New Roman" w:hAnsi="Times New Roman" w:cs="Times New Roman"/>
          <w:sz w:val="24"/>
          <w:szCs w:val="24"/>
        </w:rPr>
        <w:t xml:space="preserve">  от </w:t>
      </w:r>
      <w:r w:rsidRPr="008D06F8">
        <w:rPr>
          <w:rFonts w:ascii="Times New Roman" w:hAnsi="Times New Roman" w:cs="Times New Roman"/>
          <w:b/>
          <w:sz w:val="24"/>
          <w:szCs w:val="24"/>
        </w:rPr>
        <w:t>27 октября 2014 года</w:t>
      </w:r>
      <w:r w:rsidRPr="008D06F8">
        <w:rPr>
          <w:rFonts w:ascii="Times New Roman" w:hAnsi="Times New Roman" w:cs="Times New Roman"/>
          <w:sz w:val="24"/>
          <w:szCs w:val="24"/>
        </w:rPr>
        <w:t xml:space="preserve">,  зарегистрированного Министерством юстиции </w:t>
      </w:r>
      <w:r w:rsidRPr="008D06F8">
        <w:rPr>
          <w:rFonts w:ascii="Times New Roman" w:hAnsi="Times New Roman" w:cs="Times New Roman"/>
          <w:b/>
          <w:sz w:val="24"/>
          <w:szCs w:val="24"/>
        </w:rPr>
        <w:t>(</w:t>
      </w:r>
      <w:r w:rsidR="005D61E6" w:rsidRPr="005D61E6">
        <w:rPr>
          <w:rFonts w:ascii="Times New Roman" w:hAnsi="Times New Roman" w:cs="Times New Roman"/>
          <w:b/>
          <w:sz w:val="24"/>
          <w:szCs w:val="24"/>
        </w:rPr>
        <w:t>Зарегистрировано в Минюсте России 25.08.2014 N 33826)</w:t>
      </w:r>
      <w:r w:rsidRPr="008D06F8">
        <w:rPr>
          <w:rFonts w:ascii="Times New Roman" w:hAnsi="Times New Roman" w:cs="Times New Roman"/>
          <w:sz w:val="24"/>
          <w:szCs w:val="24"/>
        </w:rPr>
        <w:t xml:space="preserve"> </w:t>
      </w:r>
    </w:p>
    <w:p w:rsidR="008D758B" w:rsidRDefault="008D758B" w:rsidP="008D758B">
      <w:pPr>
        <w:autoSpaceDE w:val="0"/>
        <w:autoSpaceDN w:val="0"/>
        <w:adjustRightInd w:val="0"/>
        <w:spacing w:after="0" w:line="240" w:lineRule="auto"/>
        <w:ind w:firstLine="500"/>
        <w:jc w:val="center"/>
        <w:rPr>
          <w:rFonts w:ascii="Times New Roman" w:hAnsi="Times New Roman"/>
          <w:b/>
          <w:sz w:val="24"/>
          <w:szCs w:val="24"/>
        </w:rPr>
      </w:pPr>
      <w:r>
        <w:rPr>
          <w:rFonts w:ascii="Times New Roman" w:hAnsi="Times New Roman"/>
          <w:b/>
          <w:sz w:val="24"/>
          <w:szCs w:val="24"/>
        </w:rPr>
        <w:t>49.02.01 Физическая культура</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Настоящий учебный план основывается на </w:t>
      </w:r>
      <w:r w:rsidRPr="00F97F02">
        <w:rPr>
          <w:rFonts w:ascii="Times New Roman" w:hAnsi="Times New Roman" w:cs="Times New Roman"/>
          <w:sz w:val="24"/>
          <w:szCs w:val="24"/>
          <w:u w:val="single"/>
        </w:rPr>
        <w:t>следующей нормативной базе</w:t>
      </w:r>
      <w:r w:rsidRPr="00F97F02">
        <w:rPr>
          <w:rFonts w:ascii="Times New Roman" w:hAnsi="Times New Roman" w:cs="Times New Roman"/>
          <w:sz w:val="24"/>
          <w:szCs w:val="24"/>
        </w:rPr>
        <w:t>:</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Федеральный закон от 29 декабря 2012 года с изменениями от 29.07.2017 «Об образовании в Российской Федерации»  N 273-ФЗ </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Устав государственного автономного профессионального образовательного учреждения «Мензелинский педагогический колледж имени Мусы Джалиля», утвержденный Приказом № под-809 Министра образования и науки Республики Татарстан от 29.07.2020</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Приказ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изменениями и дополнениями от 22 января 2014, 15 декабря 2014 г., 22 августа 2020г.)</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Письмо Министерства образования и науки Российской Федерации от 17.03.2015 N 06-259 «О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Протокол № 3 Научно-методического совета Центра профессионального образования и систем квалификаций ФГАУ «ФИРО»  от 25 мая 2017 года «Об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 и Примерных программ общеобразовательных учебных дисциплин для профессиональных образовательных организаций (2015) </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Приказ Министерства науки и высшего образования Российской Федерации, Министерство Просвещения Российской Федерации от 05 августа 2020 г. N 885/390 «О практической подготовки обучающихся»</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Приказ Министерства образования и науки РФ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и дополнениями от: 31 января 2014 г., </w:t>
      </w:r>
      <w:r w:rsidRPr="00F97F02">
        <w:rPr>
          <w:rFonts w:ascii="Times New Roman" w:hAnsi="Times New Roman" w:cs="Times New Roman"/>
          <w:color w:val="464C55"/>
          <w:sz w:val="24"/>
          <w:szCs w:val="24"/>
          <w:shd w:val="clear" w:color="auto" w:fill="FFFFFF"/>
        </w:rPr>
        <w:t>17 ноября 2017 г.</w:t>
      </w:r>
      <w:r w:rsidRPr="00F97F02">
        <w:rPr>
          <w:rFonts w:ascii="Times New Roman" w:hAnsi="Times New Roman" w:cs="Times New Roman"/>
          <w:sz w:val="24"/>
          <w:szCs w:val="24"/>
        </w:rPr>
        <w:t>)</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Письмо Министерства образования и науки Российской Федерации, Департамента государственной политики в сфере подготовки рабочих кадров от 20 июля 2015 года № 06-846 «О направлении методических рекомендаций по организации выполнения и защиты выпускной </w:t>
      </w:r>
      <w:r w:rsidRPr="00F97F02">
        <w:rPr>
          <w:rFonts w:ascii="Times New Roman" w:hAnsi="Times New Roman" w:cs="Times New Roman"/>
          <w:sz w:val="24"/>
          <w:szCs w:val="24"/>
        </w:rPr>
        <w:lastRenderedPageBreak/>
        <w:t>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F97F02" w:rsidRPr="00F97F02" w:rsidRDefault="00F97F02" w:rsidP="00F97F02">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97F02">
        <w:rPr>
          <w:rFonts w:ascii="Times New Roman" w:hAnsi="Times New Roman" w:cs="Times New Roman"/>
          <w:sz w:val="24"/>
          <w:szCs w:val="24"/>
        </w:rPr>
        <w:t>Письмо Министерства образования и науки Республики Татарстан от 13.08.2012 № 9807/12 «О преподавании татарского государственного языка в общеобразовательных учреждениях Республики Татарстан»</w:t>
      </w:r>
    </w:p>
    <w:p w:rsidR="00F97F02" w:rsidRPr="00F97F02" w:rsidRDefault="00F97F02" w:rsidP="00F97F02">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97F02">
        <w:rPr>
          <w:rFonts w:ascii="Times New Roman" w:hAnsi="Times New Roman" w:cs="Times New Roman"/>
          <w:sz w:val="24"/>
          <w:szCs w:val="24"/>
        </w:rPr>
        <w:t>Постановление Кабинета министров Республики Татарстан от 25 октября 2013 г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2014 - 2022 годы"</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Приказ Министерства образования и науки Российской Федерации от 31.03.2014 N 253 (ред. от 05.07.2017)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97F02" w:rsidRPr="00F97F02" w:rsidRDefault="007B3AD6" w:rsidP="00F97F02">
      <w:pPr>
        <w:spacing w:after="0" w:line="240" w:lineRule="auto"/>
        <w:ind w:firstLine="567"/>
        <w:jc w:val="both"/>
        <w:rPr>
          <w:rFonts w:ascii="Times New Roman" w:hAnsi="Times New Roman" w:cs="Times New Roman"/>
          <w:sz w:val="24"/>
          <w:szCs w:val="24"/>
        </w:rPr>
      </w:pPr>
      <w:hyperlink r:id="rId7" w:history="1">
        <w:r w:rsidR="00F97F02" w:rsidRPr="00F97F02">
          <w:rPr>
            <w:rFonts w:ascii="Times New Roman" w:hAnsi="Times New Roman" w:cs="Times New Roman"/>
            <w:sz w:val="24"/>
            <w:szCs w:val="24"/>
          </w:rPr>
          <w:t>Постановление главного государственного санитарного врача российской федерации от 22.05.2019 n 8 "О внесении изменений в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hyperlink>
      <w:r w:rsidR="00F97F02" w:rsidRPr="00F97F02">
        <w:rPr>
          <w:rFonts w:ascii="Times New Roman" w:hAnsi="Times New Roman" w:cs="Times New Roman"/>
          <w:sz w:val="24"/>
          <w:szCs w:val="24"/>
        </w:rPr>
        <w:t xml:space="preserve"> (зарегистрировано Минюстом России 28.05.2019, регистрационный N 54764).</w:t>
      </w:r>
    </w:p>
    <w:p w:rsidR="004B7C6A" w:rsidRDefault="004B7C6A" w:rsidP="00601BE9">
      <w:pPr>
        <w:spacing w:after="0"/>
        <w:ind w:firstLine="720"/>
        <w:jc w:val="center"/>
        <w:rPr>
          <w:rFonts w:ascii="Times New Roman" w:hAnsi="Times New Roman" w:cs="Times New Roman"/>
          <w:sz w:val="24"/>
          <w:szCs w:val="24"/>
        </w:rPr>
      </w:pPr>
    </w:p>
    <w:p w:rsidR="004B7C6A" w:rsidRDefault="004B7C6A" w:rsidP="00601BE9">
      <w:pPr>
        <w:spacing w:after="0"/>
        <w:ind w:firstLine="720"/>
        <w:jc w:val="center"/>
        <w:rPr>
          <w:rFonts w:ascii="Times New Roman" w:hAnsi="Times New Roman" w:cs="Times New Roman"/>
          <w:sz w:val="24"/>
          <w:szCs w:val="24"/>
        </w:rPr>
      </w:pPr>
    </w:p>
    <w:p w:rsidR="00B90040" w:rsidRPr="004B7C6A" w:rsidRDefault="00B90040" w:rsidP="00601BE9">
      <w:pPr>
        <w:spacing w:after="0"/>
        <w:ind w:firstLine="720"/>
        <w:jc w:val="center"/>
        <w:rPr>
          <w:rFonts w:ascii="Times New Roman" w:hAnsi="Times New Roman" w:cs="Times New Roman"/>
          <w:b/>
          <w:sz w:val="24"/>
          <w:szCs w:val="24"/>
        </w:rPr>
      </w:pPr>
      <w:r w:rsidRPr="004B7C6A">
        <w:rPr>
          <w:rFonts w:ascii="Times New Roman" w:hAnsi="Times New Roman" w:cs="Times New Roman"/>
          <w:b/>
          <w:sz w:val="24"/>
          <w:szCs w:val="24"/>
        </w:rPr>
        <w:t>1.2. Организация учебного процесса и режим занятий</w:t>
      </w:r>
    </w:p>
    <w:p w:rsidR="005B055F" w:rsidRPr="005B055F" w:rsidRDefault="005B055F" w:rsidP="004B7C6A">
      <w:pPr>
        <w:spacing w:after="0"/>
        <w:ind w:firstLine="720"/>
        <w:jc w:val="both"/>
        <w:rPr>
          <w:rFonts w:ascii="Times New Roman" w:hAnsi="Times New Roman" w:cs="Times New Roman"/>
          <w:sz w:val="24"/>
          <w:szCs w:val="24"/>
        </w:rPr>
      </w:pPr>
      <w:r w:rsidRPr="005B055F">
        <w:rPr>
          <w:rFonts w:ascii="Times New Roman" w:hAnsi="Times New Roman" w:cs="Times New Roman"/>
          <w:sz w:val="24"/>
          <w:szCs w:val="24"/>
        </w:rPr>
        <w:t xml:space="preserve">Начало учебного года для всех курсов с 1 сентября. Продолжительность учебной недели – шестидневная, максимальный объем обязательной аудиторной учебной нагрузки обучающихся при очной форме получения образования составляет 36 академических часов в неделю. Продолжительность занятий – 45 минут. Максимальный объем учебной нагрузки обучающегося составляет 54 академических часа в неделю, включая все виды аудиторной и внеаудиторной (самостоятельной) учебной работы по освоению ППССЗ. </w:t>
      </w:r>
    </w:p>
    <w:p w:rsidR="005B055F" w:rsidRPr="005B055F" w:rsidRDefault="005B055F" w:rsidP="004B7C6A">
      <w:pPr>
        <w:spacing w:after="0"/>
        <w:ind w:firstLine="720"/>
        <w:jc w:val="both"/>
        <w:rPr>
          <w:rFonts w:ascii="Times New Roman" w:hAnsi="Times New Roman" w:cs="Times New Roman"/>
          <w:sz w:val="24"/>
          <w:szCs w:val="24"/>
        </w:rPr>
      </w:pPr>
      <w:r w:rsidRPr="005B055F">
        <w:rPr>
          <w:rFonts w:ascii="Times New Roman" w:hAnsi="Times New Roman" w:cs="Times New Roman"/>
          <w:sz w:val="24"/>
          <w:szCs w:val="24"/>
        </w:rPr>
        <w:t>Реализация ППССЗ включает выполнение обучающимися лабораторных и практических работ, включая как обязательный компонент практические задания с использованием персонального компьютера. Лабораторные работы и практические занятия могут проводиться с делением группы на подгруппы с наполняемостью не менее 8 человек, а педагогическая практика с делением на подгруппы 5-6 человек.</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ППССЗ предусматривает изучение следующих учебных циклов:</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общего гуманитарного и социально-экономического;</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математического и общего естественнонаучного;</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профессионального;</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и разделов:</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учебная практика;</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(по профилю специальности);</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(преддипломная);</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промежуточная аттестация;</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государственная итоговая аттестация.</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lastRenderedPageBreak/>
        <w:t xml:space="preserve">Обязательная часть ППССЗ составляет около 70 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вариативной части определяются колледжем и согласуются с представителем работодателя. </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Общий гуманитарный и социально-экономический, математический и общий естественнонаучный учебные циклы состоят из дисциплин.</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Профессиональный учебный цикл состоит из общепрофессиональных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и производственная практика (по профилю специальности).</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общего гуманитарного и социально-экономического учебного цикла предусматривает изучение следующих обязательных дисциплин: "Основы философии", </w:t>
      </w:r>
      <w:r w:rsidR="002A7E35" w:rsidRPr="008D06F8">
        <w:rPr>
          <w:rFonts w:ascii="Times New Roman" w:hAnsi="Times New Roman" w:cs="Times New Roman"/>
          <w:sz w:val="24"/>
          <w:szCs w:val="24"/>
        </w:rPr>
        <w:t>"</w:t>
      </w:r>
      <w:r w:rsidR="002A7E35">
        <w:rPr>
          <w:rFonts w:ascii="Times New Roman" w:hAnsi="Times New Roman" w:cs="Times New Roman"/>
          <w:sz w:val="24"/>
          <w:szCs w:val="24"/>
        </w:rPr>
        <w:t>Психология общения</w:t>
      </w:r>
      <w:r w:rsidR="002A7E35" w:rsidRPr="008D06F8">
        <w:rPr>
          <w:rFonts w:ascii="Times New Roman" w:hAnsi="Times New Roman" w:cs="Times New Roman"/>
          <w:sz w:val="24"/>
          <w:szCs w:val="24"/>
        </w:rPr>
        <w:t>"</w:t>
      </w:r>
      <w:r w:rsidR="002A7E35">
        <w:rPr>
          <w:rFonts w:ascii="Times New Roman" w:hAnsi="Times New Roman" w:cs="Times New Roman"/>
          <w:sz w:val="24"/>
          <w:szCs w:val="24"/>
        </w:rPr>
        <w:t xml:space="preserve">, </w:t>
      </w:r>
      <w:r w:rsidRPr="008D06F8">
        <w:rPr>
          <w:rFonts w:ascii="Times New Roman" w:hAnsi="Times New Roman" w:cs="Times New Roman"/>
          <w:sz w:val="24"/>
          <w:szCs w:val="24"/>
        </w:rPr>
        <w:t xml:space="preserve">"История", "Иностранный язык", "Физическая культура. Обязательная часть профессионального учебного цикла ППССЗ предусматривает изучение дисциплины "Безопасность жизнедеятельности". Объем часов на дисциплину "Безопасность жизнедеятельности" составляет 68 часов, из них на освоение основ военной службы - 48 часов (для юношей), основ медицинских знаний – для девушек. </w:t>
      </w:r>
    </w:p>
    <w:p w:rsidR="002A7E35" w:rsidRDefault="002A7E35" w:rsidP="00B90040">
      <w:pPr>
        <w:spacing w:after="0" w:line="240" w:lineRule="auto"/>
        <w:ind w:firstLine="720"/>
        <w:jc w:val="both"/>
        <w:rPr>
          <w:rFonts w:ascii="Times New Roman" w:hAnsi="Times New Roman" w:cs="Times New Roman"/>
          <w:sz w:val="24"/>
          <w:szCs w:val="24"/>
        </w:rPr>
      </w:pPr>
    </w:p>
    <w:p w:rsidR="00B90040" w:rsidRPr="008D06F8" w:rsidRDefault="00B90040" w:rsidP="00B90040">
      <w:pPr>
        <w:spacing w:after="0" w:line="240" w:lineRule="auto"/>
        <w:ind w:firstLine="720"/>
        <w:jc w:val="both"/>
        <w:rPr>
          <w:rFonts w:ascii="Times New Roman" w:hAnsi="Times New Roman" w:cs="Times New Roman"/>
          <w:sz w:val="24"/>
          <w:szCs w:val="24"/>
        </w:rPr>
      </w:pPr>
      <w:r w:rsidRPr="008D06F8">
        <w:rPr>
          <w:rFonts w:ascii="Times New Roman" w:hAnsi="Times New Roman" w:cs="Times New Roman"/>
          <w:sz w:val="24"/>
          <w:szCs w:val="24"/>
        </w:rPr>
        <w:t>Срок получения СПО по ППССЗ углубленной подготовки в очной форме обучения составляет 147 недель, в том числе:</w:t>
      </w:r>
    </w:p>
    <w:p w:rsidR="00B90040" w:rsidRPr="008D06F8" w:rsidRDefault="00B90040" w:rsidP="00B90040">
      <w:pPr>
        <w:spacing w:after="0" w:line="240" w:lineRule="auto"/>
        <w:ind w:firstLine="720"/>
        <w:jc w:val="both"/>
        <w:rPr>
          <w:rFonts w:ascii="Times New Roman" w:hAnsi="Times New Roman" w:cs="Times New Roman"/>
          <w:sz w:val="24"/>
          <w:szCs w:val="24"/>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91"/>
        <w:gridCol w:w="1209"/>
      </w:tblGrid>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Обучение по учебным циклам</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95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Учебная практика</w:t>
            </w:r>
          </w:p>
        </w:tc>
        <w:tc>
          <w:tcPr>
            <w:tcW w:w="0" w:type="auto"/>
            <w:vMerge w:val="restart"/>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14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Производственная практика (по профилю специальности)</w:t>
            </w:r>
          </w:p>
        </w:tc>
        <w:tc>
          <w:tcPr>
            <w:tcW w:w="0" w:type="auto"/>
            <w:vMerge/>
            <w:shd w:val="clear" w:color="auto" w:fill="FFFFFF"/>
            <w:tcMar>
              <w:top w:w="100" w:type="dxa"/>
              <w:left w:w="60" w:type="dxa"/>
              <w:bottom w:w="100" w:type="dxa"/>
              <w:right w:w="60" w:type="dxa"/>
            </w:tcMar>
            <w:vAlign w:val="center"/>
            <w:hideMark/>
          </w:tcPr>
          <w:p w:rsidR="006063CB" w:rsidRPr="002F20A4" w:rsidRDefault="006063CB" w:rsidP="006E0682">
            <w:pPr>
              <w:spacing w:after="0" w:line="240" w:lineRule="auto"/>
              <w:rPr>
                <w:rFonts w:ascii="inherit" w:eastAsia="Times New Roman" w:hAnsi="inherit" w:cs="Arial"/>
                <w:color w:val="222222"/>
                <w:sz w:val="24"/>
                <w:szCs w:val="24"/>
              </w:rPr>
            </w:pP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Производственная практика (преддипломная)</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4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Промежуточная аттестация</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5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Государственная итоговая аттестация</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6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Каникулы</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23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Итого</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147 нед.</w:t>
            </w:r>
          </w:p>
        </w:tc>
      </w:tr>
    </w:tbl>
    <w:p w:rsidR="002A7E35" w:rsidRDefault="002A7E35" w:rsidP="00B90040">
      <w:pPr>
        <w:spacing w:after="0"/>
        <w:ind w:firstLine="720"/>
        <w:jc w:val="both"/>
        <w:rPr>
          <w:rFonts w:ascii="Times New Roman" w:hAnsi="Times New Roman" w:cs="Times New Roman"/>
          <w:bCs/>
          <w:sz w:val="24"/>
          <w:szCs w:val="24"/>
        </w:rPr>
      </w:pPr>
    </w:p>
    <w:p w:rsidR="00B90040" w:rsidRPr="008D06F8" w:rsidRDefault="00B90040" w:rsidP="00B90040">
      <w:pPr>
        <w:spacing w:after="0"/>
        <w:ind w:firstLine="720"/>
        <w:jc w:val="both"/>
        <w:rPr>
          <w:rFonts w:ascii="Times New Roman" w:hAnsi="Times New Roman" w:cs="Times New Roman"/>
          <w:bCs/>
          <w:sz w:val="24"/>
          <w:szCs w:val="24"/>
        </w:rPr>
      </w:pPr>
      <w:r w:rsidRPr="008D06F8">
        <w:rPr>
          <w:rFonts w:ascii="Times New Roman" w:hAnsi="Times New Roman" w:cs="Times New Roman"/>
          <w:bCs/>
          <w:sz w:val="24"/>
          <w:szCs w:val="24"/>
        </w:rPr>
        <w:t>Изучение дисциплин «Иност</w:t>
      </w:r>
      <w:r w:rsidR="007D2CAB">
        <w:rPr>
          <w:rFonts w:ascii="Times New Roman" w:hAnsi="Times New Roman" w:cs="Times New Roman"/>
          <w:bCs/>
          <w:sz w:val="24"/>
          <w:szCs w:val="24"/>
        </w:rPr>
        <w:t>ранный язык», «Информатика</w:t>
      </w:r>
      <w:r w:rsidRPr="008D06F8">
        <w:rPr>
          <w:rFonts w:ascii="Times New Roman" w:hAnsi="Times New Roman" w:cs="Times New Roman"/>
          <w:bCs/>
          <w:sz w:val="24"/>
          <w:szCs w:val="24"/>
        </w:rPr>
        <w:t>», «Татарский язык», предусматривает деление на две подгруппы.</w:t>
      </w:r>
    </w:p>
    <w:p w:rsidR="00B90040" w:rsidRPr="008D06F8" w:rsidRDefault="00B90040" w:rsidP="00B90040">
      <w:pPr>
        <w:spacing w:after="0" w:line="240" w:lineRule="auto"/>
        <w:ind w:firstLine="720"/>
        <w:jc w:val="both"/>
        <w:rPr>
          <w:rFonts w:ascii="Times New Roman" w:hAnsi="Times New Roman" w:cs="Times New Roman"/>
          <w:bCs/>
          <w:sz w:val="24"/>
          <w:szCs w:val="24"/>
        </w:rPr>
      </w:pPr>
      <w:r w:rsidRPr="008D06F8">
        <w:rPr>
          <w:rFonts w:ascii="Times New Roman" w:hAnsi="Times New Roman" w:cs="Times New Roman"/>
          <w:bCs/>
          <w:sz w:val="24"/>
          <w:szCs w:val="24"/>
        </w:rPr>
        <w:t xml:space="preserve">Обязательная часть профессионального цикла ППССЗ СПО базовой подготовки предусматривает дисциплину "Безопасность жизнедеятельности", с объемом часов на дисциплину "Безопасность жизнедеятельности" – </w:t>
      </w:r>
      <w:r w:rsidR="00201D73">
        <w:rPr>
          <w:rFonts w:ascii="Times New Roman" w:hAnsi="Times New Roman" w:cs="Times New Roman"/>
          <w:bCs/>
          <w:sz w:val="24"/>
          <w:szCs w:val="24"/>
        </w:rPr>
        <w:t>69</w:t>
      </w:r>
      <w:r w:rsidRPr="008D06F8">
        <w:rPr>
          <w:rFonts w:ascii="Times New Roman" w:hAnsi="Times New Roman" w:cs="Times New Roman"/>
          <w:bCs/>
          <w:sz w:val="24"/>
          <w:szCs w:val="24"/>
        </w:rPr>
        <w:t xml:space="preserve"> часа (</w:t>
      </w:r>
      <w:r w:rsidR="00201D73">
        <w:rPr>
          <w:rFonts w:ascii="Times New Roman" w:hAnsi="Times New Roman" w:cs="Times New Roman"/>
          <w:bCs/>
          <w:sz w:val="24"/>
          <w:szCs w:val="24"/>
        </w:rPr>
        <w:t>1</w:t>
      </w:r>
      <w:r w:rsidRPr="008D06F8">
        <w:rPr>
          <w:rFonts w:ascii="Times New Roman" w:hAnsi="Times New Roman" w:cs="Times New Roman"/>
          <w:bCs/>
          <w:sz w:val="24"/>
          <w:szCs w:val="24"/>
        </w:rPr>
        <w:t xml:space="preserve"> часа из вариативной части), из них на освоение основ военной службы - 48 часов (для юношей) и медицинских знаний – 48 часов (для девушек).</w:t>
      </w:r>
    </w:p>
    <w:p w:rsidR="00B90040" w:rsidRPr="008D06F8" w:rsidRDefault="00B90040" w:rsidP="002A7E35">
      <w:pPr>
        <w:pStyle w:val="a4"/>
        <w:spacing w:before="0" w:beforeAutospacing="0" w:after="0" w:afterAutospacing="0"/>
        <w:ind w:firstLine="708"/>
        <w:jc w:val="both"/>
      </w:pPr>
      <w:r w:rsidRPr="008D06F8">
        <w:rPr>
          <w:bCs/>
        </w:rPr>
        <w:t>При освоении обучающимися профессиональных модулей проводятся учебная практика и производственная практика (по профилю специальности). </w:t>
      </w:r>
      <w:r w:rsidRPr="008D06F8">
        <w:t xml:space="preserve">Практика имеет целью комплексное освоение обучающимися всех видов профессиональной деятельности по специальности, </w:t>
      </w:r>
      <w:r w:rsidRPr="008D06F8">
        <w:lastRenderedPageBreak/>
        <w:t xml:space="preserve">формирование общих и профессиональных компетенций, а также приобретение необходимых умений и опыта практической работы обучающимися по специальности. </w:t>
      </w:r>
      <w:r w:rsidRPr="008D06F8">
        <w:rPr>
          <w:u w:val="single"/>
        </w:rPr>
        <w:t>Учебная практика</w:t>
      </w:r>
      <w:r w:rsidRPr="008D06F8">
        <w:t xml:space="preserve"> направлена на формирование, закрепление у обучающихся практических профессиональных умений, приобретение первоначального практического опыта,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  Колледж оставляет за собой право адресации учебной практики на освоение </w:t>
      </w:r>
      <w:r w:rsidR="002A7E35">
        <w:t>специальности</w:t>
      </w:r>
      <w:r w:rsidRPr="008D06F8">
        <w:t xml:space="preserve">, если это является одним из видов профессиональной деятельности в соответствии с ФГОС СПО по специальности. </w:t>
      </w:r>
    </w:p>
    <w:p w:rsidR="00B90040" w:rsidRPr="008D06F8" w:rsidRDefault="00B90040" w:rsidP="00B90040">
      <w:pPr>
        <w:pStyle w:val="a4"/>
        <w:spacing w:before="0" w:beforeAutospacing="0" w:after="0" w:afterAutospacing="0"/>
      </w:pPr>
      <w:r w:rsidRPr="008D06F8">
        <w:t>Согласно данному рабочему учебному плану в качестве учебной практики принимается:</w:t>
      </w:r>
    </w:p>
    <w:p w:rsidR="00B90040" w:rsidRPr="008D06F8" w:rsidRDefault="00B90040" w:rsidP="00B90040">
      <w:pPr>
        <w:spacing w:after="0"/>
        <w:rPr>
          <w:rFonts w:ascii="Times New Roman" w:eastAsia="Times New Roman" w:hAnsi="Times New Roman" w:cs="Times New Roman"/>
          <w:sz w:val="24"/>
          <w:szCs w:val="24"/>
        </w:rPr>
      </w:pPr>
      <w:r w:rsidRPr="008D06F8">
        <w:rPr>
          <w:rFonts w:ascii="Times New Roman" w:eastAsia="Times New Roman" w:hAnsi="Times New Roman" w:cs="Times New Roman"/>
          <w:sz w:val="24"/>
          <w:szCs w:val="24"/>
        </w:rPr>
        <w:t xml:space="preserve">к ПМ.01 </w:t>
      </w:r>
      <w:r w:rsidR="00035BB1">
        <w:rPr>
          <w:rFonts w:ascii="Times New Roman" w:eastAsia="Times New Roman" w:hAnsi="Times New Roman" w:cs="Times New Roman"/>
          <w:sz w:val="24"/>
          <w:szCs w:val="24"/>
        </w:rPr>
        <w:t>Преподавание физической культуры по основным общеобразовательным программам</w:t>
      </w:r>
      <w:r w:rsidRPr="008D06F8">
        <w:rPr>
          <w:rFonts w:ascii="Times New Roman" w:eastAsia="Times New Roman" w:hAnsi="Times New Roman" w:cs="Times New Roman"/>
          <w:sz w:val="24"/>
          <w:szCs w:val="24"/>
        </w:rPr>
        <w:t xml:space="preserve"> – 1 неделя; </w:t>
      </w:r>
    </w:p>
    <w:p w:rsidR="00B90040" w:rsidRPr="008D06F8" w:rsidRDefault="00B90040" w:rsidP="00B90040">
      <w:pPr>
        <w:pStyle w:val="a4"/>
        <w:spacing w:before="0" w:beforeAutospacing="0" w:after="0" w:afterAutospacing="0"/>
      </w:pPr>
      <w:r w:rsidRPr="008D06F8">
        <w:t xml:space="preserve">к ПМ 02 </w:t>
      </w:r>
      <w:r w:rsidR="00035BB1">
        <w:t>Организация и проведение внеурочной работы и занятий по программам дополнительного образования в области физической культуры</w:t>
      </w:r>
      <w:r w:rsidRPr="008D06F8">
        <w:t xml:space="preserve"> - 2 недели;</w:t>
      </w:r>
    </w:p>
    <w:p w:rsidR="00B90040" w:rsidRPr="008D06F8" w:rsidRDefault="00B90040" w:rsidP="00B90040">
      <w:pPr>
        <w:pStyle w:val="a4"/>
        <w:spacing w:before="0" w:beforeAutospacing="0" w:after="0" w:afterAutospacing="0"/>
      </w:pPr>
      <w:r w:rsidRPr="008D06F8">
        <w:t xml:space="preserve">к ПМ.03 </w:t>
      </w:r>
      <w:r w:rsidR="00035BB1">
        <w:t>Методическое обеспечение процесса физического воспитания</w:t>
      </w:r>
      <w:r w:rsidRPr="008D06F8">
        <w:t xml:space="preserve"> </w:t>
      </w:r>
      <w:r w:rsidR="00035BB1">
        <w:t>–</w:t>
      </w:r>
      <w:r w:rsidRPr="008D06F8">
        <w:t xml:space="preserve"> </w:t>
      </w:r>
      <w:r w:rsidR="00035BB1">
        <w:t>1 неделя</w:t>
      </w:r>
      <w:r w:rsidRPr="008D06F8">
        <w:t xml:space="preserve">; </w:t>
      </w:r>
    </w:p>
    <w:p w:rsidR="00B90040" w:rsidRPr="008D06F8" w:rsidRDefault="00B90040" w:rsidP="00B90040">
      <w:pPr>
        <w:pStyle w:val="a4"/>
        <w:spacing w:before="0" w:beforeAutospacing="0" w:after="0" w:afterAutospacing="0"/>
      </w:pPr>
      <w:r w:rsidRPr="008D06F8">
        <w:t xml:space="preserve">Учебная практика проводится, как правило, в учебных объектах, мастерских, лабораториях колледжа. Учебная практика проводится преподавателями дисциплин профессионального цикла. Общее количество часов учебной практики </w:t>
      </w:r>
      <w:r w:rsidR="00035BB1">
        <w:t>144 часа</w:t>
      </w:r>
      <w:r w:rsidRPr="008D06F8">
        <w:t xml:space="preserve"> (</w:t>
      </w:r>
      <w:r w:rsidR="00035BB1">
        <w:t>4 недели</w:t>
      </w:r>
      <w:r w:rsidRPr="008D06F8">
        <w:t xml:space="preserve">) </w:t>
      </w:r>
    </w:p>
    <w:p w:rsidR="00B90040" w:rsidRPr="008D06F8" w:rsidRDefault="00B90040" w:rsidP="00B90040">
      <w:pPr>
        <w:pStyle w:val="a4"/>
        <w:spacing w:before="0" w:beforeAutospacing="0" w:after="0" w:afterAutospacing="0"/>
        <w:rPr>
          <w:u w:val="single"/>
        </w:rPr>
      </w:pPr>
    </w:p>
    <w:p w:rsidR="00B90040" w:rsidRPr="008D06F8" w:rsidRDefault="00B90040" w:rsidP="004B7C6A">
      <w:pPr>
        <w:pStyle w:val="a4"/>
        <w:spacing w:before="0" w:beforeAutospacing="0" w:after="0" w:afterAutospacing="0"/>
        <w:ind w:firstLine="708"/>
        <w:jc w:val="both"/>
      </w:pPr>
      <w:r w:rsidRPr="008D06F8">
        <w:rPr>
          <w:u w:val="single"/>
        </w:rPr>
        <w:t>Производственная практика</w:t>
      </w:r>
      <w:r w:rsidRPr="008D06F8">
        <w:t xml:space="preserve"> - это практика по профилю специальности </w:t>
      </w:r>
      <w:r w:rsidR="000E467E" w:rsidRPr="000E467E">
        <w:t>49.02.01 Физическая культура</w:t>
      </w:r>
      <w:r w:rsidRPr="008D06F8">
        <w:t xml:space="preserve">. Практика по профилю специальности направлена на формирование у обучающихся общих и профессиональных компетенций, приобретение практического опыта и реализуется в рамках модулей ППССЗ СПО по каждому из видов профессиональной деятельности, предусмотренных ФГОС СПО по специальности.  Согласно данному рабочему учебному плану в качестве производственной практики принимается: </w:t>
      </w:r>
    </w:p>
    <w:p w:rsidR="000E467E" w:rsidRPr="008D06F8" w:rsidRDefault="000E467E" w:rsidP="004B7C6A">
      <w:pPr>
        <w:spacing w:after="0"/>
        <w:jc w:val="both"/>
        <w:rPr>
          <w:rFonts w:ascii="Times New Roman" w:eastAsia="Times New Roman" w:hAnsi="Times New Roman" w:cs="Times New Roman"/>
          <w:sz w:val="24"/>
          <w:szCs w:val="24"/>
        </w:rPr>
      </w:pPr>
      <w:r w:rsidRPr="008D06F8">
        <w:rPr>
          <w:rFonts w:ascii="Times New Roman" w:eastAsia="Times New Roman" w:hAnsi="Times New Roman" w:cs="Times New Roman"/>
          <w:sz w:val="24"/>
          <w:szCs w:val="24"/>
        </w:rPr>
        <w:t xml:space="preserve">к ПМ.01 </w:t>
      </w:r>
      <w:r>
        <w:rPr>
          <w:rFonts w:ascii="Times New Roman" w:eastAsia="Times New Roman" w:hAnsi="Times New Roman" w:cs="Times New Roman"/>
          <w:sz w:val="24"/>
          <w:szCs w:val="24"/>
        </w:rPr>
        <w:t>Преподавание физической культуры по основным общеобразовательным программам</w:t>
      </w:r>
      <w:r w:rsidRPr="008D06F8">
        <w:rPr>
          <w:rFonts w:ascii="Times New Roman" w:eastAsia="Times New Roman" w:hAnsi="Times New Roman" w:cs="Times New Roman"/>
          <w:sz w:val="24"/>
          <w:szCs w:val="24"/>
        </w:rPr>
        <w:t xml:space="preserve"> – </w:t>
      </w:r>
      <w:r w:rsidR="00201D73">
        <w:rPr>
          <w:rFonts w:ascii="Times New Roman" w:eastAsia="Times New Roman" w:hAnsi="Times New Roman" w:cs="Times New Roman"/>
          <w:sz w:val="24"/>
          <w:szCs w:val="24"/>
        </w:rPr>
        <w:t>5</w:t>
      </w:r>
      <w:r w:rsidRPr="008D06F8">
        <w:rPr>
          <w:rFonts w:ascii="Times New Roman" w:eastAsia="Times New Roman" w:hAnsi="Times New Roman" w:cs="Times New Roman"/>
          <w:sz w:val="24"/>
          <w:szCs w:val="24"/>
        </w:rPr>
        <w:t xml:space="preserve"> неделя; </w:t>
      </w:r>
    </w:p>
    <w:p w:rsidR="000E467E" w:rsidRPr="008D06F8" w:rsidRDefault="000E467E" w:rsidP="004B7C6A">
      <w:pPr>
        <w:pStyle w:val="a4"/>
        <w:spacing w:before="0" w:beforeAutospacing="0" w:after="0" w:afterAutospacing="0"/>
        <w:jc w:val="both"/>
      </w:pPr>
      <w:r w:rsidRPr="008D06F8">
        <w:t xml:space="preserve">к ПМ 02 </w:t>
      </w:r>
      <w:r>
        <w:t>Организация и проведение внеурочной работы и занятий по программам дополнительного образования в области физической культуры</w:t>
      </w:r>
      <w:r w:rsidRPr="008D06F8">
        <w:t xml:space="preserve"> - </w:t>
      </w:r>
      <w:r w:rsidR="00201D73">
        <w:t>4</w:t>
      </w:r>
      <w:r w:rsidRPr="008D06F8">
        <w:t xml:space="preserve"> недели;</w:t>
      </w:r>
    </w:p>
    <w:p w:rsidR="000E467E" w:rsidRPr="008D06F8" w:rsidRDefault="000E467E" w:rsidP="004B7C6A">
      <w:pPr>
        <w:pStyle w:val="a4"/>
        <w:spacing w:before="0" w:beforeAutospacing="0" w:after="0" w:afterAutospacing="0"/>
        <w:jc w:val="both"/>
      </w:pPr>
      <w:r w:rsidRPr="008D06F8">
        <w:t xml:space="preserve">к ПМ.03 </w:t>
      </w:r>
      <w:r>
        <w:t>Методическое обеспечение процесса физического воспитания</w:t>
      </w:r>
      <w:r w:rsidRPr="008D06F8">
        <w:t xml:space="preserve"> </w:t>
      </w:r>
      <w:r>
        <w:t>–</w:t>
      </w:r>
      <w:r w:rsidRPr="008D06F8">
        <w:t xml:space="preserve"> </w:t>
      </w:r>
      <w:r>
        <w:t>1 неделя</w:t>
      </w:r>
      <w:r w:rsidRPr="008D06F8">
        <w:t xml:space="preserve">; </w:t>
      </w:r>
    </w:p>
    <w:p w:rsidR="00B90040" w:rsidRDefault="00B90040" w:rsidP="004B7C6A">
      <w:pPr>
        <w:pStyle w:val="a4"/>
        <w:spacing w:before="0" w:beforeAutospacing="0" w:after="0" w:afterAutospacing="0"/>
        <w:jc w:val="both"/>
      </w:pPr>
      <w:r w:rsidRPr="004B7C6A">
        <w:t xml:space="preserve">Производственная практика проводится в </w:t>
      </w:r>
      <w:r w:rsidR="004B7C6A" w:rsidRPr="004B7C6A">
        <w:t>обще</w:t>
      </w:r>
      <w:r w:rsidRPr="004B7C6A">
        <w:t>обр</w:t>
      </w:r>
      <w:r w:rsidR="004B7C6A" w:rsidRPr="004B7C6A">
        <w:t xml:space="preserve">азовательных учреждениях города(школ) </w:t>
      </w:r>
      <w:r w:rsidRPr="004B7C6A">
        <w:t xml:space="preserve">на основе договоров, заключаемых </w:t>
      </w:r>
      <w:r w:rsidRPr="008D06F8">
        <w:t xml:space="preserve">между образовательным учреждением и этими организациями. Общее Количество часов на производственную практику – </w:t>
      </w:r>
      <w:r w:rsidR="000E467E">
        <w:t>360</w:t>
      </w:r>
      <w:r w:rsidRPr="008D06F8">
        <w:t xml:space="preserve"> часов (1</w:t>
      </w:r>
      <w:r w:rsidR="000E467E">
        <w:t>0</w:t>
      </w:r>
      <w:r w:rsidRPr="008D06F8">
        <w:t xml:space="preserve"> недель</w:t>
      </w:r>
      <w:r w:rsidR="000E467E">
        <w:t>)</w:t>
      </w:r>
      <w:r w:rsidRPr="008D06F8">
        <w:t>.</w:t>
      </w:r>
    </w:p>
    <w:p w:rsidR="00601BE9" w:rsidRPr="008D06F8" w:rsidRDefault="00601BE9" w:rsidP="00B90040">
      <w:pPr>
        <w:pStyle w:val="a4"/>
        <w:spacing w:before="0" w:beforeAutospacing="0" w:after="0" w:afterAutospacing="0"/>
      </w:pPr>
      <w:r>
        <w:t>Учебная и производственная практики проводятся концентрированно.</w:t>
      </w:r>
    </w:p>
    <w:p w:rsidR="00B90040" w:rsidRPr="008D06F8" w:rsidRDefault="00B90040" w:rsidP="004B7C6A">
      <w:pPr>
        <w:pStyle w:val="a4"/>
        <w:spacing w:before="0" w:beforeAutospacing="0" w:after="0" w:afterAutospacing="0"/>
        <w:ind w:firstLine="708"/>
        <w:jc w:val="both"/>
      </w:pPr>
      <w:r w:rsidRPr="008D06F8">
        <w:rPr>
          <w:u w:val="single"/>
        </w:rPr>
        <w:t>Преддипломная практика</w:t>
      </w:r>
      <w:r w:rsidRPr="008D06F8">
        <w:t xml:space="preserve"> направлена на углубление обучающимися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(дипломного проекта или дипломной работы) в организациях различных организационно-правовых форм (далее - организация). Общее количество часов на преддипломную практику составляет 144 часа (4 недели). Сроки проведения преддипломной практики устанавливаются колледжем в соответствии с ППССЗ по специальности. Согласно календарному графику специальности </w:t>
      </w:r>
      <w:r w:rsidR="000E467E" w:rsidRPr="000E467E">
        <w:t xml:space="preserve">49.02.01 Физическая </w:t>
      </w:r>
      <w:r w:rsidR="00601BE9" w:rsidRPr="000E467E">
        <w:t>культура</w:t>
      </w:r>
      <w:r w:rsidR="00601BE9" w:rsidRPr="008D06F8">
        <w:t xml:space="preserve"> </w:t>
      </w:r>
      <w:r w:rsidR="00601BE9">
        <w:t>преддипломная</w:t>
      </w:r>
      <w:r w:rsidRPr="008D06F8">
        <w:t xml:space="preserve"> практика для группы приема </w:t>
      </w:r>
      <w:r w:rsidR="00C36367">
        <w:t>202</w:t>
      </w:r>
      <w:r w:rsidR="007D2CAB">
        <w:t>2</w:t>
      </w:r>
      <w:r w:rsidRPr="008D06F8">
        <w:t>-</w:t>
      </w:r>
      <w:r w:rsidR="00B55897">
        <w:t>2</w:t>
      </w:r>
      <w:r w:rsidR="007D2CAB">
        <w:t>3</w:t>
      </w:r>
      <w:r w:rsidRPr="008D06F8">
        <w:t xml:space="preserve"> учебного года будет осуществляться в период 8 семестра (2 семестр 202</w:t>
      </w:r>
      <w:r w:rsidR="007D2CAB">
        <w:t>5</w:t>
      </w:r>
      <w:r w:rsidRPr="008D06F8">
        <w:t>-2</w:t>
      </w:r>
      <w:r w:rsidR="007D2CAB">
        <w:t>6</w:t>
      </w:r>
      <w:r w:rsidRPr="008D06F8">
        <w:t xml:space="preserve"> уч.года).  Преддипломная практика проводится непрерывно после освоения учебной практики и практики по профилю специальности. </w:t>
      </w:r>
    </w:p>
    <w:p w:rsidR="00B55897" w:rsidRDefault="00B90040" w:rsidP="004B7C6A">
      <w:pPr>
        <w:pStyle w:val="a4"/>
        <w:spacing w:before="0" w:beforeAutospacing="0" w:after="0" w:afterAutospacing="0"/>
        <w:ind w:firstLine="708"/>
        <w:jc w:val="both"/>
      </w:pPr>
      <w:r w:rsidRPr="008D06F8">
        <w:lastRenderedPageBreak/>
        <w:t xml:space="preserve">Консультации для обучающихся предусматриваются из расчета 4 часа на одного обучающегося на каждый учебный год, в том числе в период реализации среднего (полного) общего образования для лиц, обучающихся на базе основного общего образования.   Формы проведения консультаций: групповые, индивидуальные, письменные, устные. </w:t>
      </w:r>
    </w:p>
    <w:p w:rsidR="00B90040" w:rsidRPr="008D06F8" w:rsidRDefault="00B90040" w:rsidP="009868D4">
      <w:pPr>
        <w:pStyle w:val="a4"/>
        <w:spacing w:before="0" w:beforeAutospacing="0" w:after="0" w:afterAutospacing="0"/>
        <w:ind w:firstLine="708"/>
        <w:jc w:val="both"/>
      </w:pPr>
      <w:r w:rsidRPr="009868D4">
        <w:rPr>
          <w:u w:val="single"/>
        </w:rPr>
        <w:t>Индивидуальный проект</w:t>
      </w:r>
      <w:r w:rsidRPr="008D06F8">
        <w:t xml:space="preserve"> - особая форма организации образовательной деятельности обучающихся (учебное исследование или учебный проект).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B90040" w:rsidRPr="008D06F8" w:rsidRDefault="00B90040" w:rsidP="004B7C6A">
      <w:pPr>
        <w:pStyle w:val="a4"/>
        <w:spacing w:before="0" w:beforeAutospacing="0" w:after="0" w:afterAutospacing="0"/>
        <w:jc w:val="both"/>
      </w:pPr>
      <w:r w:rsidRPr="008D06F8">
        <w:t xml:space="preserve"> Общая продолжительность каникул составляет: при освоении профессиональной программы ППССЗ – 23 недели, сверх чего добавляются 11 каникулярных недель первого года обучения – освоения общеобразовательной программы (среднего общего образования). </w:t>
      </w:r>
    </w:p>
    <w:p w:rsidR="00F97F02" w:rsidRDefault="00F97F02" w:rsidP="004B7C6A">
      <w:pPr>
        <w:pStyle w:val="a4"/>
        <w:spacing w:before="0" w:beforeAutospacing="0" w:after="0" w:afterAutospacing="0"/>
        <w:jc w:val="center"/>
        <w:rPr>
          <w:b/>
        </w:rPr>
      </w:pPr>
    </w:p>
    <w:p w:rsidR="00B90040" w:rsidRPr="004B7C6A" w:rsidRDefault="00B90040" w:rsidP="004B7C6A">
      <w:pPr>
        <w:pStyle w:val="a4"/>
        <w:spacing w:before="0" w:beforeAutospacing="0" w:after="0" w:afterAutospacing="0"/>
        <w:jc w:val="center"/>
        <w:rPr>
          <w:b/>
        </w:rPr>
      </w:pPr>
      <w:r w:rsidRPr="004B7C6A">
        <w:rPr>
          <w:b/>
        </w:rPr>
        <w:t>1.3. Общеобразовательный цикл</w:t>
      </w:r>
    </w:p>
    <w:p w:rsidR="00B90040" w:rsidRPr="008D06F8" w:rsidRDefault="00B90040" w:rsidP="004B7C6A">
      <w:pPr>
        <w:pStyle w:val="a4"/>
        <w:spacing w:before="0" w:beforeAutospacing="0" w:after="0" w:afterAutospacing="0"/>
        <w:ind w:firstLine="567"/>
        <w:jc w:val="both"/>
      </w:pPr>
      <w:r w:rsidRPr="008D06F8">
        <w:t xml:space="preserve">Получение среднего общего образования в пределах освоения ППССЗ осуществляется в соответствии со следующими нормативными документами: </w:t>
      </w:r>
    </w:p>
    <w:p w:rsidR="00B90040" w:rsidRPr="008D06F8" w:rsidRDefault="00B90040" w:rsidP="004B7C6A">
      <w:pPr>
        <w:pStyle w:val="a4"/>
        <w:spacing w:before="0" w:beforeAutospacing="0" w:after="0" w:afterAutospacing="0"/>
        <w:ind w:firstLine="567"/>
        <w:jc w:val="both"/>
      </w:pPr>
      <w:r w:rsidRPr="008D06F8">
        <w:t>Федеральным законом Российской Федерации от 29 декабря 2012 г. № 273-ФЗ «Об образовании в Российской Федерации»  (в ред. от 03.07.2016, с изм. от 19.12.2016) (далее – Федеральный закон об образовании); приказом Министерства образования и науки РФ от 31 декабря 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w:t>
      </w:r>
      <w:r w:rsidR="00800B64" w:rsidRPr="008D06F8">
        <w:t>протокол от</w:t>
      </w:r>
      <w:r w:rsidRPr="008D06F8">
        <w:t xml:space="preserve"> 28 июня 2016 г. № 2/16-з); </w:t>
      </w:r>
    </w:p>
    <w:p w:rsidR="00B90040" w:rsidRPr="008D06F8" w:rsidRDefault="00B90040" w:rsidP="004B7C6A">
      <w:pPr>
        <w:pStyle w:val="a4"/>
        <w:spacing w:before="0" w:beforeAutospacing="0" w:after="0" w:afterAutospacing="0"/>
        <w:ind w:firstLine="567"/>
        <w:jc w:val="both"/>
      </w:pPr>
      <w:r w:rsidRPr="008D06F8">
        <w:t>Общеобразовательный цикл основной профессиональной образовательной программы формируется в соответствии с письмом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образования&gt; и Протоколом № 3 от 25 мая 2017 г  Научно-методического совета  Центра профессионального образования  и систем квалификаций ФГАУ «ФИРО»  «Об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и Примерных программ общеобразовательных учебных дисциплин для профессиональных образовательных организаций (2015 г.)</w:t>
      </w:r>
    </w:p>
    <w:p w:rsidR="00B90040" w:rsidRPr="008D06F8" w:rsidRDefault="00B90040" w:rsidP="004B7C6A">
      <w:pPr>
        <w:pStyle w:val="a4"/>
        <w:spacing w:before="0" w:beforeAutospacing="0" w:after="0" w:afterAutospacing="0"/>
        <w:ind w:firstLine="567"/>
        <w:jc w:val="both"/>
      </w:pPr>
      <w:r w:rsidRPr="008D06F8">
        <w:rPr>
          <w:u w:val="single"/>
        </w:rPr>
        <w:t>Образовательная база приема</w:t>
      </w:r>
      <w:r w:rsidRPr="008D06F8">
        <w:t>: основное общее образование. Нормативный срок освоения ППССЗ по специальности  при очной форме получения образования для лиц, обучающихся на базе основного общего образования, увеличивается на 52 недели (1 год) из расчета:</w:t>
      </w:r>
    </w:p>
    <w:p w:rsidR="00B90040" w:rsidRPr="008D06F8" w:rsidRDefault="00B90040" w:rsidP="004B7C6A">
      <w:pPr>
        <w:pStyle w:val="a4"/>
        <w:spacing w:before="0" w:beforeAutospacing="0" w:after="0" w:afterAutospacing="0"/>
        <w:ind w:firstLine="567"/>
        <w:jc w:val="both"/>
      </w:pPr>
      <w:r w:rsidRPr="008D06F8">
        <w:t xml:space="preserve"> теоретическое обучение (при обязательной учебной нагрузке 36 часов в неделю) 39 недель (из них 1 семестр составляет 17 недель, второй семестр – 22 недели).</w:t>
      </w:r>
    </w:p>
    <w:p w:rsidR="00B90040" w:rsidRPr="008D06F8" w:rsidRDefault="00B90040" w:rsidP="004B7C6A">
      <w:pPr>
        <w:pStyle w:val="a4"/>
        <w:spacing w:before="0" w:beforeAutospacing="0" w:after="0" w:afterAutospacing="0"/>
        <w:ind w:firstLine="567"/>
        <w:jc w:val="both"/>
      </w:pPr>
      <w:r w:rsidRPr="008D06F8">
        <w:t xml:space="preserve"> промежуточная аттестация - 2 недели</w:t>
      </w:r>
    </w:p>
    <w:p w:rsidR="00B90040" w:rsidRPr="008D06F8" w:rsidRDefault="00B90040" w:rsidP="004B7C6A">
      <w:pPr>
        <w:pStyle w:val="a4"/>
        <w:spacing w:before="0" w:beforeAutospacing="0" w:after="0" w:afterAutospacing="0"/>
        <w:ind w:firstLine="567"/>
        <w:jc w:val="both"/>
      </w:pPr>
      <w:r w:rsidRPr="008D06F8">
        <w:t xml:space="preserve"> каникулярное время - 11 недель </w:t>
      </w:r>
    </w:p>
    <w:p w:rsidR="00B90040" w:rsidRPr="008D06F8" w:rsidRDefault="00B90040" w:rsidP="004B7C6A">
      <w:pPr>
        <w:pStyle w:val="a4"/>
        <w:spacing w:before="0" w:beforeAutospacing="0" w:after="0" w:afterAutospacing="0"/>
        <w:ind w:firstLine="567"/>
        <w:jc w:val="both"/>
      </w:pPr>
      <w:r w:rsidRPr="008D06F8">
        <w:lastRenderedPageBreak/>
        <w:t xml:space="preserve">Текущий контроль по дисциплинам общеобразовательного цикла проводят в пределах учебного времени, отведенного на соответствующую учебную дисциплину, как традиционными, так и инновационными методами, включая компьютерные технологии. Промежуточную аттестацию проводят в форме зачетов, дифференцированных зачетов и экзаменов. По русскому языку, математике и профильным дисциплинам общеобразовательного цикла, которая выбирается обучающимся или образовательным учреждением, проводят экзамены. По русскому языку и математике – в письменной форме, по профильной дисциплине (История) – в устной либо в форме компьютерного тестирования. </w:t>
      </w:r>
    </w:p>
    <w:p w:rsidR="00B90040" w:rsidRPr="008D06F8" w:rsidRDefault="00B90040" w:rsidP="004B7C6A">
      <w:pPr>
        <w:pStyle w:val="a4"/>
        <w:spacing w:before="0" w:beforeAutospacing="0" w:after="0" w:afterAutospacing="0"/>
        <w:ind w:firstLine="567"/>
        <w:jc w:val="both"/>
      </w:pPr>
      <w:r w:rsidRPr="008D06F8">
        <w:t>В соответствии с  п.4 письма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в учебный план включены  дополнительные учебные дисциплины по выбору обучающихся, предлагаемые колледжем, в том числе из обязательных предметных областей, учитывающие специфику и возможности колледжа. Состав дополнительных учебных дисциплин, по выбору обучающихся, часы на их изучение колледж определяет самостоятельно в пределах освоения ППССЗ.</w:t>
      </w:r>
    </w:p>
    <w:p w:rsidR="00B90040" w:rsidRPr="008D06F8" w:rsidRDefault="00B90040" w:rsidP="004B7C6A">
      <w:pPr>
        <w:spacing w:after="0" w:line="240" w:lineRule="auto"/>
        <w:jc w:val="center"/>
        <w:rPr>
          <w:rFonts w:ascii="Times New Roman" w:hAnsi="Times New Roman" w:cs="Times New Roman"/>
          <w:bCs/>
          <w:i/>
          <w:sz w:val="24"/>
          <w:szCs w:val="24"/>
        </w:rPr>
      </w:pPr>
      <w:r w:rsidRPr="008D06F8">
        <w:rPr>
          <w:rFonts w:ascii="Times New Roman" w:hAnsi="Times New Roman" w:cs="Times New Roman"/>
          <w:b/>
          <w:sz w:val="24"/>
          <w:szCs w:val="24"/>
        </w:rPr>
        <w:t xml:space="preserve">1.4. </w:t>
      </w:r>
      <w:r w:rsidRPr="008D06F8">
        <w:rPr>
          <w:rFonts w:ascii="Times New Roman" w:hAnsi="Times New Roman" w:cs="Times New Roman"/>
          <w:b/>
          <w:bCs/>
          <w:sz w:val="24"/>
          <w:szCs w:val="24"/>
        </w:rPr>
        <w:t>Формирование вариативной части ППССЗ</w:t>
      </w:r>
    </w:p>
    <w:p w:rsidR="00B90040" w:rsidRPr="00E47223" w:rsidRDefault="00B90040" w:rsidP="004B7C6A">
      <w:pPr>
        <w:spacing w:after="0" w:line="240" w:lineRule="auto"/>
        <w:ind w:firstLine="720"/>
        <w:jc w:val="both"/>
        <w:rPr>
          <w:rFonts w:ascii="Times New Roman" w:hAnsi="Times New Roman" w:cs="Times New Roman"/>
          <w:bCs/>
          <w:sz w:val="24"/>
          <w:szCs w:val="24"/>
        </w:rPr>
      </w:pPr>
      <w:r w:rsidRPr="00E47223">
        <w:rPr>
          <w:rFonts w:ascii="Times New Roman" w:hAnsi="Times New Roman" w:cs="Times New Roman"/>
          <w:bCs/>
          <w:sz w:val="24"/>
          <w:szCs w:val="24"/>
        </w:rPr>
        <w:t>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колледжем в следующем распорядке:</w:t>
      </w:r>
    </w:p>
    <w:p w:rsidR="00B90040" w:rsidRPr="00F16015"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F16015">
        <w:rPr>
          <w:rFonts w:ascii="Times New Roman" w:hAnsi="Times New Roman" w:cs="Times New Roman"/>
          <w:bCs/>
          <w:sz w:val="24"/>
          <w:szCs w:val="24"/>
          <w:u w:val="single"/>
        </w:rPr>
        <w:t>Общий гуманитарный и социально-экономический цикл</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 xml:space="preserve">255 </w:t>
      </w:r>
      <w:r w:rsidRPr="00F16015">
        <w:rPr>
          <w:rFonts w:ascii="Times New Roman" w:hAnsi="Times New Roman" w:cs="Times New Roman"/>
          <w:bCs/>
          <w:sz w:val="24"/>
          <w:szCs w:val="24"/>
        </w:rPr>
        <w:t>вариативных часа, распределении которых осуществляется следующим образом: ОГСЭ.0</w:t>
      </w:r>
      <w:r w:rsidR="00E47223" w:rsidRPr="00F16015">
        <w:rPr>
          <w:rFonts w:ascii="Times New Roman" w:hAnsi="Times New Roman" w:cs="Times New Roman"/>
          <w:bCs/>
          <w:sz w:val="24"/>
          <w:szCs w:val="24"/>
        </w:rPr>
        <w:t>2</w:t>
      </w:r>
      <w:r w:rsidRPr="00F16015">
        <w:rPr>
          <w:rFonts w:ascii="Times New Roman" w:hAnsi="Times New Roman" w:cs="Times New Roman"/>
          <w:bCs/>
          <w:sz w:val="24"/>
          <w:szCs w:val="24"/>
        </w:rPr>
        <w:t xml:space="preserve"> </w:t>
      </w:r>
      <w:r w:rsidR="00E47223" w:rsidRPr="00F16015">
        <w:rPr>
          <w:rFonts w:ascii="Times New Roman" w:hAnsi="Times New Roman" w:cs="Times New Roman"/>
          <w:bCs/>
          <w:sz w:val="24"/>
          <w:szCs w:val="24"/>
        </w:rPr>
        <w:t>Психология общения</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9</w:t>
      </w:r>
      <w:r w:rsidRPr="00F16015">
        <w:rPr>
          <w:rFonts w:ascii="Times New Roman" w:hAnsi="Times New Roman" w:cs="Times New Roman"/>
          <w:bCs/>
          <w:sz w:val="24"/>
          <w:szCs w:val="24"/>
        </w:rPr>
        <w:t xml:space="preserve"> час</w:t>
      </w:r>
      <w:r w:rsidR="00E47223" w:rsidRPr="00F16015">
        <w:rPr>
          <w:rFonts w:ascii="Times New Roman" w:hAnsi="Times New Roman" w:cs="Times New Roman"/>
          <w:bCs/>
          <w:sz w:val="24"/>
          <w:szCs w:val="24"/>
        </w:rPr>
        <w:t>ов</w:t>
      </w:r>
      <w:r w:rsidRPr="00F16015">
        <w:rPr>
          <w:rFonts w:ascii="Times New Roman" w:hAnsi="Times New Roman" w:cs="Times New Roman"/>
          <w:bCs/>
          <w:sz w:val="24"/>
          <w:szCs w:val="24"/>
        </w:rPr>
        <w:t xml:space="preserve">; ОГСЭ.06 Русский язык и культура речи – </w:t>
      </w:r>
      <w:r w:rsidR="00E47223" w:rsidRPr="00F16015">
        <w:rPr>
          <w:rFonts w:ascii="Times New Roman" w:hAnsi="Times New Roman" w:cs="Times New Roman"/>
          <w:bCs/>
          <w:sz w:val="24"/>
          <w:szCs w:val="24"/>
        </w:rPr>
        <w:t>123 часа</w:t>
      </w:r>
      <w:r w:rsidRPr="00F16015">
        <w:rPr>
          <w:rFonts w:ascii="Times New Roman" w:hAnsi="Times New Roman" w:cs="Times New Roman"/>
          <w:bCs/>
          <w:sz w:val="24"/>
          <w:szCs w:val="24"/>
        </w:rPr>
        <w:t xml:space="preserve">. Необходимость введения данной дисциплины за счет вариативных часов обусловлена тем, что данная дисциплина </w:t>
      </w:r>
      <w:r w:rsidRPr="00F16015">
        <w:rPr>
          <w:rFonts w:ascii="Times New Roman" w:hAnsi="Times New Roman" w:cs="Times New Roman"/>
          <w:sz w:val="24"/>
          <w:szCs w:val="24"/>
        </w:rPr>
        <w:t xml:space="preserve">способствует формированию профессиональной компетенции, а именно: </w:t>
      </w:r>
      <w:r w:rsidRPr="00F97F02">
        <w:rPr>
          <w:rFonts w:ascii="Times New Roman" w:hAnsi="Times New Roman" w:cs="Times New Roman"/>
          <w:sz w:val="24"/>
          <w:szCs w:val="24"/>
        </w:rPr>
        <w:t>уметь строить свою речь в соответствии с языковыми коммуникативными и этическими нормами.</w:t>
      </w:r>
    </w:p>
    <w:p w:rsidR="00B90040" w:rsidRDefault="00B90040" w:rsidP="004B7C6A">
      <w:pPr>
        <w:tabs>
          <w:tab w:val="left" w:pos="5103"/>
        </w:tabs>
        <w:spacing w:after="0" w:line="240" w:lineRule="auto"/>
        <w:ind w:firstLine="709"/>
        <w:contextualSpacing/>
        <w:jc w:val="both"/>
        <w:rPr>
          <w:rFonts w:ascii="Times New Roman" w:hAnsi="Times New Roman" w:cs="Times New Roman"/>
          <w:sz w:val="24"/>
          <w:szCs w:val="24"/>
        </w:rPr>
      </w:pPr>
      <w:r w:rsidRPr="00F16015">
        <w:rPr>
          <w:rFonts w:ascii="Times New Roman" w:hAnsi="Times New Roman" w:cs="Times New Roman"/>
          <w:sz w:val="24"/>
          <w:szCs w:val="24"/>
        </w:rPr>
        <w:t xml:space="preserve">ОГСЭ.07 Татарский язык и литература – </w:t>
      </w:r>
      <w:r w:rsidR="00E47223" w:rsidRPr="00F16015">
        <w:rPr>
          <w:rFonts w:ascii="Times New Roman" w:hAnsi="Times New Roman" w:cs="Times New Roman"/>
          <w:sz w:val="24"/>
          <w:szCs w:val="24"/>
        </w:rPr>
        <w:t>123</w:t>
      </w:r>
      <w:r w:rsidRPr="00F16015">
        <w:rPr>
          <w:rFonts w:ascii="Times New Roman" w:hAnsi="Times New Roman" w:cs="Times New Roman"/>
          <w:sz w:val="24"/>
          <w:szCs w:val="24"/>
        </w:rPr>
        <w:t xml:space="preserve"> часов. </w:t>
      </w:r>
      <w:r w:rsidRPr="00F16015">
        <w:rPr>
          <w:rFonts w:ascii="Times New Roman" w:hAnsi="Times New Roman" w:cs="Times New Roman"/>
          <w:bCs/>
          <w:sz w:val="24"/>
          <w:szCs w:val="24"/>
        </w:rPr>
        <w:t>Необходимость введения данной дисциплины за счет вариативных часов регулируется нормативным Письмо Министерства образования и науки Республики Татарстан от 22.02.2011 №1662/11 «По вопросу изучения татарского языка в учреждениях СПО в рамках внедрения ФГОС СПО –</w:t>
      </w:r>
      <w:r w:rsidRPr="00F16015">
        <w:rPr>
          <w:rFonts w:ascii="Times New Roman" w:hAnsi="Times New Roman" w:cs="Times New Roman"/>
          <w:bCs/>
          <w:sz w:val="24"/>
          <w:szCs w:val="24"/>
          <w:lang w:val="en-US"/>
        </w:rPr>
        <w:t>III</w:t>
      </w:r>
      <w:r w:rsidRPr="00F16015">
        <w:rPr>
          <w:rFonts w:ascii="Times New Roman" w:hAnsi="Times New Roman" w:cs="Times New Roman"/>
          <w:bCs/>
          <w:sz w:val="24"/>
          <w:szCs w:val="24"/>
        </w:rPr>
        <w:t xml:space="preserve">. Республике необходимы специалисты, способные в рамках двух языков </w:t>
      </w:r>
      <w:r w:rsidRPr="00F16015">
        <w:rPr>
          <w:rFonts w:ascii="Times New Roman" w:hAnsi="Times New Roman" w:cs="Times New Roman"/>
          <w:sz w:val="24"/>
          <w:szCs w:val="24"/>
        </w:rPr>
        <w:t xml:space="preserve">осуществлять  простое изложение фактов, просьб и распоряжений в речи носителей языка,  сообщать и запрашивать элементарную фактическую информацию в ситуациях повседневного общения, выражать свое коммуникативное намерение в письменном виде в рамках определенных типов текстов,  используя опору на образец; успешно ориентироваться и действовать в ситуациях каждодневного общения, устанавливать и поддерживать социальные контакты, включая деловые связи. </w:t>
      </w:r>
    </w:p>
    <w:p w:rsidR="00B90040" w:rsidRPr="00F16015" w:rsidRDefault="00B90040" w:rsidP="004B7C6A">
      <w:pPr>
        <w:tabs>
          <w:tab w:val="left" w:pos="5103"/>
        </w:tabs>
        <w:spacing w:after="0"/>
        <w:ind w:firstLine="709"/>
        <w:contextualSpacing/>
        <w:jc w:val="both"/>
        <w:rPr>
          <w:rFonts w:ascii="Times New Roman" w:hAnsi="Times New Roman" w:cs="Times New Roman"/>
          <w:sz w:val="24"/>
          <w:szCs w:val="24"/>
        </w:rPr>
      </w:pPr>
      <w:r w:rsidRPr="00F16015">
        <w:rPr>
          <w:rFonts w:ascii="Times New Roman" w:hAnsi="Times New Roman" w:cs="Times New Roman"/>
          <w:sz w:val="24"/>
          <w:szCs w:val="24"/>
          <w:u w:val="single"/>
        </w:rPr>
        <w:t>Математический и общий естественнонаучный цикл -</w:t>
      </w:r>
      <w:r w:rsidRPr="00F16015">
        <w:rPr>
          <w:rFonts w:ascii="Times New Roman" w:hAnsi="Times New Roman" w:cs="Times New Roman"/>
          <w:sz w:val="24"/>
          <w:szCs w:val="24"/>
        </w:rPr>
        <w:t xml:space="preserve"> </w:t>
      </w:r>
      <w:r w:rsidR="00E47223" w:rsidRPr="00F16015">
        <w:rPr>
          <w:rFonts w:ascii="Times New Roman" w:hAnsi="Times New Roman" w:cs="Times New Roman"/>
          <w:sz w:val="24"/>
          <w:szCs w:val="24"/>
        </w:rPr>
        <w:t>27</w:t>
      </w:r>
      <w:r w:rsidRPr="00F16015">
        <w:rPr>
          <w:rFonts w:ascii="Times New Roman" w:hAnsi="Times New Roman" w:cs="Times New Roman"/>
          <w:sz w:val="24"/>
          <w:szCs w:val="24"/>
        </w:rPr>
        <w:t xml:space="preserve"> вариативны</w:t>
      </w:r>
      <w:r w:rsidR="00E47223" w:rsidRPr="00F16015">
        <w:rPr>
          <w:rFonts w:ascii="Times New Roman" w:hAnsi="Times New Roman" w:cs="Times New Roman"/>
          <w:sz w:val="24"/>
          <w:szCs w:val="24"/>
        </w:rPr>
        <w:t>х</w:t>
      </w:r>
      <w:r w:rsidRPr="00F16015">
        <w:rPr>
          <w:rFonts w:ascii="Times New Roman" w:hAnsi="Times New Roman" w:cs="Times New Roman"/>
          <w:sz w:val="24"/>
          <w:szCs w:val="24"/>
        </w:rPr>
        <w:t xml:space="preserve"> час</w:t>
      </w:r>
      <w:r w:rsidR="00E47223" w:rsidRPr="00F16015">
        <w:rPr>
          <w:rFonts w:ascii="Times New Roman" w:hAnsi="Times New Roman" w:cs="Times New Roman"/>
          <w:sz w:val="24"/>
          <w:szCs w:val="24"/>
        </w:rPr>
        <w:t>ов</w:t>
      </w:r>
      <w:r w:rsidRPr="00F16015">
        <w:rPr>
          <w:rFonts w:ascii="Times New Roman" w:hAnsi="Times New Roman" w:cs="Times New Roman"/>
          <w:sz w:val="24"/>
          <w:szCs w:val="24"/>
        </w:rPr>
        <w:t xml:space="preserve">: </w:t>
      </w:r>
      <w:r w:rsidR="00F97F02">
        <w:rPr>
          <w:rFonts w:ascii="Times New Roman" w:hAnsi="Times New Roman" w:cs="Times New Roman"/>
          <w:sz w:val="24"/>
          <w:szCs w:val="24"/>
        </w:rPr>
        <w:t xml:space="preserve">ЕН 01. Математика – 18, </w:t>
      </w:r>
      <w:r w:rsidRPr="00F16015">
        <w:rPr>
          <w:rFonts w:ascii="Times New Roman" w:hAnsi="Times New Roman" w:cs="Times New Roman"/>
          <w:sz w:val="24"/>
          <w:szCs w:val="24"/>
        </w:rPr>
        <w:t xml:space="preserve">ЕН.02 Информатика и информационно-коммуникационные технологии (ИКТ) в профессиональной деятельности – </w:t>
      </w:r>
      <w:r w:rsidR="00E47223" w:rsidRPr="00F16015">
        <w:rPr>
          <w:rFonts w:ascii="Times New Roman" w:hAnsi="Times New Roman" w:cs="Times New Roman"/>
          <w:sz w:val="24"/>
          <w:szCs w:val="24"/>
        </w:rPr>
        <w:t>9</w:t>
      </w:r>
      <w:r w:rsidRPr="00F16015">
        <w:rPr>
          <w:rFonts w:ascii="Times New Roman" w:hAnsi="Times New Roman" w:cs="Times New Roman"/>
          <w:sz w:val="24"/>
          <w:szCs w:val="24"/>
        </w:rPr>
        <w:t xml:space="preserve"> часов; </w:t>
      </w:r>
    </w:p>
    <w:p w:rsidR="00B90040" w:rsidRPr="00F16015" w:rsidRDefault="00B90040" w:rsidP="004B7C6A">
      <w:pPr>
        <w:spacing w:after="0"/>
        <w:ind w:firstLine="720"/>
        <w:jc w:val="both"/>
        <w:rPr>
          <w:rFonts w:ascii="Times New Roman" w:hAnsi="Times New Roman" w:cs="Times New Roman"/>
          <w:bCs/>
          <w:sz w:val="24"/>
          <w:szCs w:val="24"/>
        </w:rPr>
      </w:pPr>
      <w:r w:rsidRPr="00F16015">
        <w:rPr>
          <w:rFonts w:ascii="Times New Roman" w:hAnsi="Times New Roman" w:cs="Times New Roman"/>
          <w:bCs/>
          <w:sz w:val="24"/>
          <w:szCs w:val="24"/>
          <w:u w:val="single"/>
        </w:rPr>
        <w:t>Общепрофессиональные дисциплины</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514</w:t>
      </w:r>
      <w:r w:rsidRPr="00F16015">
        <w:rPr>
          <w:rFonts w:ascii="Times New Roman" w:hAnsi="Times New Roman" w:cs="Times New Roman"/>
          <w:bCs/>
          <w:sz w:val="24"/>
          <w:szCs w:val="24"/>
        </w:rPr>
        <w:t xml:space="preserve"> вариативных часа, распределени</w:t>
      </w:r>
      <w:r w:rsidR="00E47223" w:rsidRPr="00F16015">
        <w:rPr>
          <w:rFonts w:ascii="Times New Roman" w:hAnsi="Times New Roman" w:cs="Times New Roman"/>
          <w:bCs/>
          <w:sz w:val="24"/>
          <w:szCs w:val="24"/>
        </w:rPr>
        <w:t>е</w:t>
      </w:r>
      <w:r w:rsidRPr="00F16015">
        <w:rPr>
          <w:rFonts w:ascii="Times New Roman" w:hAnsi="Times New Roman" w:cs="Times New Roman"/>
          <w:bCs/>
          <w:sz w:val="24"/>
          <w:szCs w:val="24"/>
        </w:rPr>
        <w:t xml:space="preserve"> которых осуществляется следующим образом: ОП.01 Педагогика – </w:t>
      </w:r>
      <w:r w:rsidR="00E47223" w:rsidRPr="00F16015">
        <w:rPr>
          <w:rFonts w:ascii="Times New Roman" w:hAnsi="Times New Roman" w:cs="Times New Roman"/>
          <w:bCs/>
          <w:sz w:val="24"/>
          <w:szCs w:val="24"/>
        </w:rPr>
        <w:t>47</w:t>
      </w:r>
      <w:r w:rsidRPr="00F16015">
        <w:rPr>
          <w:rFonts w:ascii="Times New Roman" w:hAnsi="Times New Roman" w:cs="Times New Roman"/>
          <w:bCs/>
          <w:sz w:val="24"/>
          <w:szCs w:val="24"/>
        </w:rPr>
        <w:t xml:space="preserve"> часов, ОП.02 Психология – </w:t>
      </w:r>
      <w:r w:rsidR="00E47223" w:rsidRPr="00F16015">
        <w:rPr>
          <w:rFonts w:ascii="Times New Roman" w:hAnsi="Times New Roman" w:cs="Times New Roman"/>
          <w:bCs/>
          <w:sz w:val="24"/>
          <w:szCs w:val="24"/>
        </w:rPr>
        <w:t>21</w:t>
      </w:r>
      <w:r w:rsidRPr="00F16015">
        <w:rPr>
          <w:rFonts w:ascii="Times New Roman" w:hAnsi="Times New Roman" w:cs="Times New Roman"/>
          <w:bCs/>
          <w:sz w:val="24"/>
          <w:szCs w:val="24"/>
        </w:rPr>
        <w:t xml:space="preserve"> часов, ОП.04 </w:t>
      </w:r>
      <w:r w:rsidR="00E47223" w:rsidRPr="00F16015">
        <w:rPr>
          <w:rFonts w:ascii="Times New Roman" w:hAnsi="Times New Roman" w:cs="Times New Roman"/>
          <w:bCs/>
          <w:sz w:val="24"/>
          <w:szCs w:val="24"/>
        </w:rPr>
        <w:t>Физиология с основами биохимии</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30</w:t>
      </w:r>
      <w:r w:rsidRPr="00F16015">
        <w:rPr>
          <w:rFonts w:ascii="Times New Roman" w:hAnsi="Times New Roman" w:cs="Times New Roman"/>
          <w:bCs/>
          <w:sz w:val="24"/>
          <w:szCs w:val="24"/>
        </w:rPr>
        <w:t xml:space="preserve"> часов, ОП.05 </w:t>
      </w:r>
      <w:r w:rsidR="00E47223" w:rsidRPr="00F16015">
        <w:rPr>
          <w:rFonts w:ascii="Times New Roman" w:hAnsi="Times New Roman" w:cs="Times New Roman"/>
          <w:bCs/>
          <w:sz w:val="24"/>
          <w:szCs w:val="24"/>
        </w:rPr>
        <w:t>Гигиенические основы физического воспитания - 12</w:t>
      </w:r>
      <w:r w:rsidRPr="00F16015">
        <w:rPr>
          <w:rFonts w:ascii="Times New Roman" w:hAnsi="Times New Roman" w:cs="Times New Roman"/>
          <w:bCs/>
          <w:sz w:val="24"/>
          <w:szCs w:val="24"/>
        </w:rPr>
        <w:t xml:space="preserve"> часов; ОП.06 </w:t>
      </w:r>
      <w:r w:rsidR="00E47223" w:rsidRPr="00F16015">
        <w:rPr>
          <w:rFonts w:ascii="Times New Roman" w:hAnsi="Times New Roman" w:cs="Times New Roman"/>
          <w:bCs/>
          <w:sz w:val="24"/>
          <w:szCs w:val="24"/>
        </w:rPr>
        <w:t>Основы врачебного контроля, лечебной физической культуры и массажа – 11 часов, ОП 07 Основы биомеханики – 4 часа; 0П 08 Базовые и новые виды физкультурно-спортивной деятельности с методикой преподавания – 299 часов; ОП 09. Правовое обеспечение профессиональной деятельности – 9 часов; ОП 10 – Т</w:t>
      </w:r>
      <w:r w:rsidR="00B55897">
        <w:rPr>
          <w:rFonts w:ascii="Times New Roman" w:hAnsi="Times New Roman" w:cs="Times New Roman"/>
          <w:bCs/>
          <w:sz w:val="24"/>
          <w:szCs w:val="24"/>
        </w:rPr>
        <w:t>еория и история физической куль</w:t>
      </w:r>
      <w:r w:rsidR="00E47223" w:rsidRPr="00F16015">
        <w:rPr>
          <w:rFonts w:ascii="Times New Roman" w:hAnsi="Times New Roman" w:cs="Times New Roman"/>
          <w:bCs/>
          <w:sz w:val="24"/>
          <w:szCs w:val="24"/>
        </w:rPr>
        <w:t xml:space="preserve">туры – 17 часов; ОП 11. </w:t>
      </w:r>
      <w:r w:rsidR="00E47223" w:rsidRPr="00F16015">
        <w:rPr>
          <w:rFonts w:ascii="Times New Roman" w:hAnsi="Times New Roman" w:cs="Times New Roman"/>
          <w:bCs/>
          <w:sz w:val="24"/>
          <w:szCs w:val="24"/>
        </w:rPr>
        <w:lastRenderedPageBreak/>
        <w:t>Безопасность жизнедеятельности – 1 час. Дисциплина Практикум по профилактике наркотической и алкогольной зависимости – 63 часа – данная дисциплина введена в рамках антинаркотической программы ГАПОУ «Мензелинский педагогический колледж</w:t>
      </w:r>
      <w:r w:rsidR="00B55897">
        <w:rPr>
          <w:rFonts w:ascii="Times New Roman" w:hAnsi="Times New Roman" w:cs="Times New Roman"/>
          <w:bCs/>
          <w:sz w:val="24"/>
          <w:szCs w:val="24"/>
        </w:rPr>
        <w:t xml:space="preserve"> имени Мусы Джалиля</w:t>
      </w:r>
      <w:r w:rsidR="00E47223" w:rsidRPr="00F16015">
        <w:rPr>
          <w:rFonts w:ascii="Times New Roman" w:hAnsi="Times New Roman" w:cs="Times New Roman"/>
          <w:bCs/>
          <w:sz w:val="24"/>
          <w:szCs w:val="24"/>
        </w:rPr>
        <w:t>»</w:t>
      </w:r>
    </w:p>
    <w:p w:rsidR="00887345" w:rsidRPr="008D06F8" w:rsidRDefault="00B90040" w:rsidP="004B7C6A">
      <w:pPr>
        <w:spacing w:after="0"/>
        <w:rPr>
          <w:rFonts w:ascii="Times New Roman" w:eastAsia="Times New Roman" w:hAnsi="Times New Roman" w:cs="Times New Roman"/>
          <w:sz w:val="24"/>
          <w:szCs w:val="24"/>
        </w:rPr>
      </w:pPr>
      <w:r w:rsidRPr="00F16015">
        <w:rPr>
          <w:rFonts w:ascii="Times New Roman" w:hAnsi="Times New Roman" w:cs="Times New Roman"/>
          <w:bCs/>
          <w:sz w:val="24"/>
          <w:szCs w:val="24"/>
          <w:u w:val="single"/>
        </w:rPr>
        <w:t xml:space="preserve">Профессиональные модули </w:t>
      </w:r>
      <w:r w:rsidRPr="00F16015">
        <w:rPr>
          <w:rFonts w:ascii="Times New Roman" w:hAnsi="Times New Roman" w:cs="Times New Roman"/>
          <w:bCs/>
          <w:sz w:val="24"/>
          <w:szCs w:val="24"/>
        </w:rPr>
        <w:t xml:space="preserve">– </w:t>
      </w:r>
      <w:r w:rsidR="00887345" w:rsidRPr="00F16015">
        <w:rPr>
          <w:rFonts w:ascii="Times New Roman" w:hAnsi="Times New Roman" w:cs="Times New Roman"/>
          <w:bCs/>
          <w:sz w:val="24"/>
          <w:szCs w:val="24"/>
        </w:rPr>
        <w:t xml:space="preserve">212 вариативных часа: усиливаются </w:t>
      </w:r>
      <w:r w:rsidR="00887345" w:rsidRPr="008D06F8">
        <w:rPr>
          <w:rFonts w:ascii="Times New Roman" w:eastAsia="Times New Roman" w:hAnsi="Times New Roman" w:cs="Times New Roman"/>
          <w:sz w:val="24"/>
          <w:szCs w:val="24"/>
        </w:rPr>
        <w:t xml:space="preserve">ПМ.01 </w:t>
      </w:r>
      <w:r w:rsidR="00887345">
        <w:rPr>
          <w:rFonts w:ascii="Times New Roman" w:eastAsia="Times New Roman" w:hAnsi="Times New Roman" w:cs="Times New Roman"/>
          <w:sz w:val="24"/>
          <w:szCs w:val="24"/>
        </w:rPr>
        <w:t>Преподавание физической культуры по основным общеобразовательным программам</w:t>
      </w:r>
      <w:r w:rsidR="00887345" w:rsidRPr="008D06F8">
        <w:rPr>
          <w:rFonts w:ascii="Times New Roman" w:eastAsia="Times New Roman" w:hAnsi="Times New Roman" w:cs="Times New Roman"/>
          <w:sz w:val="24"/>
          <w:szCs w:val="24"/>
        </w:rPr>
        <w:t xml:space="preserve"> </w:t>
      </w:r>
      <w:r w:rsidR="00887345">
        <w:rPr>
          <w:rFonts w:ascii="Times New Roman" w:eastAsia="Times New Roman" w:hAnsi="Times New Roman" w:cs="Times New Roman"/>
          <w:sz w:val="24"/>
          <w:szCs w:val="24"/>
        </w:rPr>
        <w:t>-143 часа</w:t>
      </w:r>
      <w:r w:rsidR="00887345" w:rsidRPr="008D06F8">
        <w:rPr>
          <w:rFonts w:ascii="Times New Roman" w:eastAsia="Times New Roman" w:hAnsi="Times New Roman" w:cs="Times New Roman"/>
          <w:sz w:val="24"/>
          <w:szCs w:val="24"/>
        </w:rPr>
        <w:t xml:space="preserve">; </w:t>
      </w:r>
    </w:p>
    <w:p w:rsidR="00887345" w:rsidRPr="008D06F8" w:rsidRDefault="00887345" w:rsidP="004B7C6A">
      <w:pPr>
        <w:pStyle w:val="a4"/>
        <w:spacing w:before="0" w:beforeAutospacing="0" w:after="0" w:afterAutospacing="0"/>
      </w:pPr>
      <w:r w:rsidRPr="008D06F8">
        <w:t xml:space="preserve">к ПМ 02 </w:t>
      </w:r>
      <w:r>
        <w:t>Организация и проведение внеурочной работы и занятий по программам дополнительного образования в области физической культуры</w:t>
      </w:r>
      <w:r w:rsidRPr="008D06F8">
        <w:t xml:space="preserve"> </w:t>
      </w:r>
      <w:r>
        <w:t>–</w:t>
      </w:r>
      <w:r w:rsidRPr="008D06F8">
        <w:t xml:space="preserve"> </w:t>
      </w:r>
      <w:r>
        <w:t>46 часов</w:t>
      </w:r>
      <w:r w:rsidRPr="008D06F8">
        <w:t>;</w:t>
      </w:r>
    </w:p>
    <w:p w:rsidR="00887345" w:rsidRPr="008D06F8" w:rsidRDefault="00887345" w:rsidP="004B7C6A">
      <w:pPr>
        <w:pStyle w:val="a4"/>
        <w:spacing w:before="0" w:beforeAutospacing="0" w:after="0" w:afterAutospacing="0"/>
      </w:pPr>
      <w:r w:rsidRPr="008D06F8">
        <w:t xml:space="preserve">к ПМ.03 </w:t>
      </w:r>
      <w:r>
        <w:t>Методическое обеспечение процесса физического воспитания</w:t>
      </w:r>
      <w:r w:rsidRPr="008D06F8">
        <w:t xml:space="preserve"> </w:t>
      </w:r>
      <w:r>
        <w:t>–</w:t>
      </w:r>
      <w:r w:rsidRPr="008D06F8">
        <w:t xml:space="preserve"> </w:t>
      </w:r>
      <w:r>
        <w:t xml:space="preserve">23 часа. </w:t>
      </w:r>
      <w:r w:rsidRPr="008D06F8">
        <w:t xml:space="preserve"> </w:t>
      </w:r>
    </w:p>
    <w:p w:rsidR="00B90040" w:rsidRDefault="00F16015" w:rsidP="004B7C6A">
      <w:pPr>
        <w:spacing w:after="0"/>
        <w:rPr>
          <w:rFonts w:ascii="Times New Roman" w:hAnsi="Times New Roman" w:cs="Times New Roman"/>
          <w:sz w:val="24"/>
          <w:szCs w:val="24"/>
        </w:rPr>
      </w:pPr>
      <w:r>
        <w:rPr>
          <w:rFonts w:ascii="Times New Roman" w:hAnsi="Times New Roman" w:cs="Times New Roman"/>
          <w:sz w:val="24"/>
          <w:szCs w:val="24"/>
        </w:rPr>
        <w:t>К</w:t>
      </w:r>
      <w:r w:rsidRPr="00054975">
        <w:rPr>
          <w:rFonts w:ascii="Times New Roman" w:hAnsi="Times New Roman" w:cs="Times New Roman"/>
          <w:sz w:val="24"/>
          <w:szCs w:val="24"/>
        </w:rPr>
        <w:t>онкретизация распределения вариативных часов содержится в пояснительных записках и тематических планах рабочих программ</w:t>
      </w:r>
    </w:p>
    <w:p w:rsidR="00013E19" w:rsidRDefault="00013E19" w:rsidP="00013E19">
      <w:pPr>
        <w:spacing w:after="0"/>
        <w:jc w:val="center"/>
        <w:rPr>
          <w:rFonts w:ascii="Times New Roman" w:hAnsi="Times New Roman" w:cs="Times New Roman"/>
          <w:sz w:val="24"/>
          <w:szCs w:val="24"/>
        </w:rPr>
      </w:pPr>
      <w:r>
        <w:rPr>
          <w:rFonts w:ascii="Times New Roman" w:hAnsi="Times New Roman" w:cs="Times New Roman"/>
          <w:sz w:val="24"/>
          <w:szCs w:val="24"/>
        </w:rPr>
        <w:t>Распределение вариативных часов</w:t>
      </w:r>
    </w:p>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9071"/>
        <w:gridCol w:w="1785"/>
        <w:gridCol w:w="1581"/>
      </w:tblGrid>
      <w:tr w:rsidR="00013E19" w:rsidRPr="00013E19" w:rsidTr="00F97F02">
        <w:trPr>
          <w:trHeight w:val="59"/>
        </w:trPr>
        <w:tc>
          <w:tcPr>
            <w:tcW w:w="729" w:type="pct"/>
          </w:tcPr>
          <w:p w:rsidR="00013E19" w:rsidRPr="00013E19" w:rsidRDefault="00013E19" w:rsidP="00F97F02">
            <w:pPr>
              <w:spacing w:after="0" w:line="240" w:lineRule="auto"/>
              <w:jc w:val="center"/>
              <w:rPr>
                <w:rFonts w:ascii="Times New Roman" w:hAnsi="Times New Roman" w:cs="Times New Roman"/>
                <w:bCs/>
                <w:sz w:val="24"/>
                <w:szCs w:val="24"/>
              </w:rPr>
            </w:pPr>
          </w:p>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Индекс</w:t>
            </w:r>
          </w:p>
        </w:tc>
        <w:tc>
          <w:tcPr>
            <w:tcW w:w="3115"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Требования к знаниям, умениям, практическому опыту (вариативные часы)</w:t>
            </w:r>
          </w:p>
        </w:tc>
        <w:tc>
          <w:tcPr>
            <w:tcW w:w="613" w:type="pct"/>
            <w:vAlign w:val="center"/>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Максимальная учебная нагрузка, час.</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Вариативные</w:t>
            </w:r>
          </w:p>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часы</w:t>
            </w:r>
          </w:p>
        </w:tc>
      </w:tr>
      <w:tr w:rsidR="00013E19" w:rsidRPr="00013E19" w:rsidTr="00F97F02">
        <w:trPr>
          <w:trHeight w:val="59"/>
        </w:trPr>
        <w:tc>
          <w:tcPr>
            <w:tcW w:w="729" w:type="pct"/>
          </w:tcPr>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013E19">
              <w:rPr>
                <w:rFonts w:ascii="Times New Roman" w:hAnsi="Times New Roman" w:cs="Times New Roman"/>
                <w:sz w:val="24"/>
                <w:szCs w:val="24"/>
              </w:rPr>
              <w:t xml:space="preserve">ОГСЭ.02. Психология общения </w:t>
            </w:r>
          </w:p>
          <w:p w:rsidR="00013E19" w:rsidRPr="00013E19" w:rsidRDefault="00013E19" w:rsidP="0087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pacing w:val="-2"/>
                <w:sz w:val="24"/>
                <w:szCs w:val="24"/>
              </w:rPr>
            </w:pPr>
          </w:p>
        </w:tc>
        <w:tc>
          <w:tcPr>
            <w:tcW w:w="3115" w:type="pct"/>
          </w:tcPr>
          <w:p w:rsidR="00013E19" w:rsidRPr="00013E19" w:rsidRDefault="00013E19" w:rsidP="00F97F02">
            <w:pPr>
              <w:autoSpaceDE w:val="0"/>
              <w:autoSpaceDN w:val="0"/>
              <w:adjustRightInd w:val="0"/>
              <w:spacing w:after="0" w:line="240" w:lineRule="auto"/>
              <w:ind w:firstLine="174"/>
              <w:contextualSpacing/>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013E19" w:rsidRDefault="00013E19" w:rsidP="00F97F02">
            <w:pPr>
              <w:pStyle w:val="ab"/>
              <w:widowControl/>
              <w:numPr>
                <w:ilvl w:val="0"/>
                <w:numId w:val="3"/>
              </w:numPr>
              <w:ind w:left="32" w:firstLine="174"/>
              <w:rPr>
                <w:rStyle w:val="FontStyle58"/>
                <w:rFonts w:cs="Times New Roman"/>
                <w:color w:val="auto"/>
                <w:sz w:val="24"/>
              </w:rPr>
            </w:pPr>
            <w:r w:rsidRPr="00013E19">
              <w:rPr>
                <w:rStyle w:val="FontStyle58"/>
                <w:rFonts w:cs="Times New Roman"/>
                <w:color w:val="auto"/>
                <w:sz w:val="24"/>
              </w:rPr>
              <w:t>применять техники и приемы эффективного общения в профессиональной деятельности;</w:t>
            </w:r>
          </w:p>
          <w:p w:rsidR="00013E19" w:rsidRPr="00013E19" w:rsidRDefault="00013E19" w:rsidP="00F97F02">
            <w:pPr>
              <w:pStyle w:val="ab"/>
              <w:widowControl/>
              <w:numPr>
                <w:ilvl w:val="0"/>
                <w:numId w:val="3"/>
              </w:numPr>
              <w:ind w:left="32" w:firstLine="174"/>
              <w:rPr>
                <w:rStyle w:val="FontStyle58"/>
                <w:rFonts w:cs="Times New Roman"/>
                <w:color w:val="auto"/>
                <w:sz w:val="24"/>
              </w:rPr>
            </w:pPr>
            <w:r w:rsidRPr="00013E19">
              <w:rPr>
                <w:rStyle w:val="FontStyle58"/>
                <w:rFonts w:cs="Times New Roman"/>
                <w:color w:val="auto"/>
                <w:sz w:val="24"/>
              </w:rPr>
              <w:t>использовать приемы саморегуляции поведения в процессе межличностного общения;</w:t>
            </w:r>
          </w:p>
          <w:p w:rsidR="00013E19" w:rsidRPr="00013E19" w:rsidRDefault="00013E19" w:rsidP="00F97F02">
            <w:pPr>
              <w:spacing w:after="0" w:line="240" w:lineRule="auto"/>
              <w:rPr>
                <w:rFonts w:ascii="Times New Roman" w:hAnsi="Times New Roman" w:cs="Times New Roman"/>
              </w:rPr>
            </w:pPr>
            <w:r w:rsidRPr="00013E19">
              <w:rPr>
                <w:rStyle w:val="aa"/>
                <w:rFonts w:cs="Times New Roman"/>
                <w:b w:val="0"/>
                <w:bCs/>
                <w:szCs w:val="24"/>
              </w:rPr>
              <w:t>зн</w:t>
            </w:r>
            <w:r>
              <w:rPr>
                <w:rStyle w:val="aa"/>
                <w:rFonts w:cs="Times New Roman"/>
                <w:b w:val="0"/>
                <w:bCs/>
                <w:szCs w:val="24"/>
              </w:rPr>
              <w:t>а</w:t>
            </w:r>
            <w:r w:rsidRPr="00013E19">
              <w:rPr>
                <w:rStyle w:val="aa"/>
                <w:rFonts w:cs="Times New Roman"/>
                <w:b w:val="0"/>
                <w:bCs/>
                <w:szCs w:val="24"/>
              </w:rPr>
              <w:t>ть:</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взаимосвязь общения и деятельности;</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цели, функции, виды и уровни общения;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роли и ролевые ожидания в общении;</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виды социальных взаимодействий;</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механизмы взаимопонимания в общении;</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техники и приемы общения, правила слушания, ведения беседы, убеждения;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этические принципы общения;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lang w:eastAsia="en-US"/>
              </w:rPr>
            </w:pPr>
            <w:r w:rsidRPr="00013E19">
              <w:rPr>
                <w:rFonts w:ascii="Times New Roman" w:hAnsi="Times New Roman" w:cs="Times New Roman"/>
                <w:color w:val="auto"/>
              </w:rPr>
              <w:t>источники, причины, виды и способы разрешения конфликтов.</w:t>
            </w:r>
          </w:p>
        </w:tc>
        <w:tc>
          <w:tcPr>
            <w:tcW w:w="61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79</w:t>
            </w:r>
          </w:p>
        </w:tc>
        <w:tc>
          <w:tcPr>
            <w:tcW w:w="54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9</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ОГСЭ.06 Физическая культура</w:t>
            </w:r>
          </w:p>
        </w:tc>
        <w:tc>
          <w:tcPr>
            <w:tcW w:w="3115"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строить свою речь в соответствии с языковыми, коммуникативными и этическими нормами;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словарями русского языка;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создавать тек</w:t>
            </w:r>
            <w:r w:rsidRPr="00F97F02">
              <w:rPr>
                <w:rFonts w:ascii="Times New Roman" w:hAnsi="Times New Roman" w:cs="Times New Roman"/>
                <w:color w:val="auto"/>
              </w:rPr>
              <w:softHyphen/>
              <w:t xml:space="preserve">сты в устной и письменной форме;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различать элементы нормированной и ненормирован</w:t>
            </w:r>
            <w:r w:rsidRPr="00F97F02">
              <w:rPr>
                <w:rFonts w:ascii="Times New Roman" w:hAnsi="Times New Roman" w:cs="Times New Roman"/>
                <w:color w:val="auto"/>
              </w:rPr>
              <w:softHyphen/>
              <w:t>ной речи.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владеть нормами словоупотребления, определять лексическое значение слова;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lastRenderedPageBreak/>
              <w:t xml:space="preserve">употреблять грамматические формы слов в соответствии с литературной нормой и стилистическими особенностями создаваемого текста;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находить и исправлять в тексте лексические ошибки, ошибки в употреблении фразеологизмов:    определять функционально-стилевую принадлежность слова: определять слова, относимые к авторским новообразованиям;</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различать предложения простые и сложные, обособляемые обо</w:t>
            </w:r>
            <w:r w:rsidRPr="00F97F02">
              <w:rPr>
                <w:rFonts w:ascii="Times New Roman" w:hAnsi="Times New Roman" w:cs="Times New Roman"/>
                <w:color w:val="auto"/>
              </w:rPr>
              <w:softHyphen/>
              <w:t xml:space="preserve">роты, прямую речь и слова автора, цитаты;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багажом синтаксических средств при создании собственных текстов официально-делового, учебно-научного сти</w:t>
            </w:r>
            <w:r w:rsidRPr="00F97F02">
              <w:rPr>
                <w:rFonts w:ascii="Times New Roman" w:hAnsi="Times New Roman" w:cs="Times New Roman"/>
                <w:color w:val="auto"/>
              </w:rPr>
              <w:softHyphen/>
              <w:t>лей: редактировать собственные тексты и тексты других авторов;</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правилами правописания,  вариативными и факультативными знаками препинания.</w:t>
            </w:r>
          </w:p>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различия между языком и речью, функции языка как средства формирования и трансляции мысли;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нормы русского литературного языка, специфику устной и письменной речи, правила продуцирования текстов разных деловых жанров;</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функции языка, признаки литературного языка и типы речевой нормы, основные компоненты культуры речи (владение языковой, литературной нормой);</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особенности русского ударения и произношения, орфоэпи</w:t>
            </w:r>
            <w:r w:rsidRPr="00F97F02">
              <w:rPr>
                <w:rFonts w:ascii="Times New Roman" w:hAnsi="Times New Roman" w:cs="Times New Roman"/>
                <w:color w:val="auto"/>
              </w:rPr>
              <w:softHyphen/>
              <w:t>ческие нормы;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лексические и фразеологические единицы языка;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способы словообразования;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самостоятельные и служебные части речи;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синтаксический строй предложений;</w:t>
            </w:r>
          </w:p>
          <w:p w:rsidR="00013E19" w:rsidRPr="00013E19" w:rsidRDefault="00013E19" w:rsidP="00F97F02">
            <w:pPr>
              <w:pStyle w:val="ab"/>
              <w:widowControl/>
              <w:numPr>
                <w:ilvl w:val="0"/>
                <w:numId w:val="4"/>
              </w:numPr>
              <w:ind w:left="0" w:firstLine="174"/>
              <w:rPr>
                <w:rFonts w:ascii="Times New Roman" w:hAnsi="Times New Roman" w:cs="Times New Roman"/>
                <w:bCs/>
              </w:rPr>
            </w:pPr>
            <w:r w:rsidRPr="00F97F02">
              <w:rPr>
                <w:rFonts w:ascii="Times New Roman" w:hAnsi="Times New Roman" w:cs="Times New Roman"/>
                <w:color w:val="auto"/>
              </w:rPr>
              <w:t>знать правила правописания, понимать   смыслоразличительную роль орфографии и знаков препинания.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147</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123</w:t>
            </w:r>
          </w:p>
        </w:tc>
      </w:tr>
      <w:tr w:rsidR="00013E19" w:rsidRPr="00013E19" w:rsidTr="00F97F02">
        <w:trPr>
          <w:trHeight w:val="59"/>
        </w:trPr>
        <w:tc>
          <w:tcPr>
            <w:tcW w:w="729" w:type="pct"/>
          </w:tcPr>
          <w:p w:rsidR="00013E19" w:rsidRPr="00013E19" w:rsidRDefault="00013E19" w:rsidP="00F97F02">
            <w:pPr>
              <w:autoSpaceDE w:val="0"/>
              <w:autoSpaceDN w:val="0"/>
              <w:adjustRightInd w:val="0"/>
              <w:spacing w:after="0" w:line="240" w:lineRule="auto"/>
              <w:jc w:val="center"/>
              <w:rPr>
                <w:rFonts w:ascii="Times New Roman" w:hAnsi="Times New Roman" w:cs="Times New Roman"/>
                <w:bCs/>
                <w:sz w:val="24"/>
                <w:szCs w:val="24"/>
                <w:lang w:val="tt-RU"/>
              </w:rPr>
            </w:pPr>
            <w:r w:rsidRPr="00013E19">
              <w:rPr>
                <w:rFonts w:ascii="Times New Roman" w:hAnsi="Times New Roman" w:cs="Times New Roman"/>
                <w:bCs/>
                <w:sz w:val="24"/>
                <w:szCs w:val="24"/>
              </w:rPr>
              <w:t>ОГСЭ. В. 07 Татарский язык и литература</w:t>
            </w:r>
            <w:r w:rsidRPr="00013E19">
              <w:rPr>
                <w:rFonts w:ascii="Times New Roman" w:hAnsi="Times New Roman" w:cs="Times New Roman"/>
                <w:bCs/>
                <w:sz w:val="24"/>
                <w:szCs w:val="24"/>
                <w:lang w:val="tt-RU"/>
              </w:rPr>
              <w:t xml:space="preserve"> (в)</w:t>
            </w:r>
          </w:p>
          <w:p w:rsidR="00013E19" w:rsidRPr="00013E19" w:rsidRDefault="00013E19" w:rsidP="00F97F02">
            <w:pPr>
              <w:spacing w:after="0" w:line="240" w:lineRule="auto"/>
              <w:ind w:firstLine="34"/>
              <w:jc w:val="both"/>
              <w:rPr>
                <w:rFonts w:ascii="Times New Roman" w:hAnsi="Times New Roman" w:cs="Times New Roman"/>
                <w:bCs/>
                <w:sz w:val="24"/>
                <w:szCs w:val="24"/>
                <w:lang w:val="tt-RU"/>
              </w:rPr>
            </w:pPr>
          </w:p>
        </w:tc>
        <w:tc>
          <w:tcPr>
            <w:tcW w:w="3115" w:type="pct"/>
          </w:tcPr>
          <w:p w:rsidR="00013E19" w:rsidRPr="00013E19" w:rsidRDefault="00013E19" w:rsidP="00F97F02">
            <w:pPr>
              <w:autoSpaceDE w:val="0"/>
              <w:autoSpaceDN w:val="0"/>
              <w:adjustRightInd w:val="0"/>
              <w:spacing w:after="0" w:line="240" w:lineRule="auto"/>
              <w:ind w:firstLine="567"/>
              <w:jc w:val="both"/>
              <w:rPr>
                <w:rFonts w:ascii="Times New Roman" w:hAnsi="Times New Roman" w:cs="Times New Roman"/>
                <w:sz w:val="24"/>
                <w:szCs w:val="24"/>
                <w:lang w:val="tt-RU"/>
              </w:rPr>
            </w:pPr>
            <w:r w:rsidRPr="00013E19">
              <w:rPr>
                <w:rFonts w:ascii="Times New Roman" w:hAnsi="Times New Roman" w:cs="Times New Roman"/>
                <w:sz w:val="24"/>
                <w:szCs w:val="24"/>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использовать в устной и письменной речи типы литературных стилей и связанные ими этические нормы, применять их на профессиональной практике;</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использовать в устной и письменной речи орфоэпических, лексических, грамматических и пунктуационных норм речевого поведения;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делать литературный анализ художественного текста, используя знания, полученные при изучении различных направлении языкознания;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lastRenderedPageBreak/>
              <w:t>писать и говорить, составлять диалогические и монологические тексты в разных жанрах и стилях</w:t>
            </w:r>
            <w:r w:rsidRPr="00013E19">
              <w:rPr>
                <w:rFonts w:ascii="Times New Roman" w:hAnsi="Times New Roman" w:cs="Times New Roman"/>
                <w:color w:val="auto"/>
              </w:rPr>
              <w:t>;</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объяснять литературное произведение в связи с общественной и культурной жизнью; выявлять взаимосвязь отечественных, региональных, мировых социально- экономических, политических и культурных проблем;</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воспроизводить содержание литературного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определять род и жанр  литературного произведения; сопоставлять его с другими произведениями того же или другого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выявлять авторскую позицию, характеризовать особенности стиля писателя; дать оценку литературной деятельности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выразительно читать изученные произведения (или фрагменты), соблюдая нормы литературного произношения;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писать рецензии на прочитанные произведения,  сочинения различных жанров на литературные темы и изложения;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соблюдать правила техники безопасности и гигиенические рекомендации при использовании средств информационно-коммуникационных технологии; использовать сервисы и информационные ресурсы информационно</w:t>
            </w:r>
            <w:r w:rsidRPr="00F97F02">
              <w:rPr>
                <w:rFonts w:ascii="Times New Roman" w:hAnsi="Times New Roman" w:cs="Times New Roman"/>
                <w:color w:val="auto"/>
              </w:rPr>
              <w:softHyphen/>
              <w:t>телекоммуникационной сети «Интернет» (далее - сеть Интернет) в профессиональной деятельности.</w:t>
            </w:r>
          </w:p>
          <w:p w:rsidR="00013E19" w:rsidRPr="00013E19" w:rsidRDefault="00013E19" w:rsidP="00F97F02">
            <w:pPr>
              <w:autoSpaceDE w:val="0"/>
              <w:autoSpaceDN w:val="0"/>
              <w:adjustRightInd w:val="0"/>
              <w:spacing w:after="0" w:line="240" w:lineRule="auto"/>
              <w:ind w:left="360" w:firstLine="207"/>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историю, этапы развития и изменения татарского литературного языка;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основные факты жизни и творчества классиков татарской литературы, этапы их творческой эволюции;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сведения по истории и теории литературы (тематика, проблематика, нравственный пафос, система образов, особенности композиции, художественного </w:t>
            </w:r>
            <w:r w:rsidRPr="00F97F02">
              <w:rPr>
                <w:rFonts w:ascii="Times New Roman" w:hAnsi="Times New Roman" w:cs="Times New Roman"/>
                <w:color w:val="auto"/>
              </w:rPr>
              <w:lastRenderedPageBreak/>
              <w:t>времени и пространства, изобразительно-выразительные средства языка, художественная деталь);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о роли науки, культуры и религии в сохранении и укреплении национальных и государственных традиций;</w:t>
            </w:r>
          </w:p>
          <w:p w:rsidR="00013E19" w:rsidRPr="00013E19" w:rsidRDefault="00013E19" w:rsidP="00F97F02">
            <w:pPr>
              <w:pStyle w:val="ab"/>
              <w:widowControl/>
              <w:numPr>
                <w:ilvl w:val="0"/>
                <w:numId w:val="4"/>
              </w:numPr>
              <w:ind w:left="0" w:firstLine="174"/>
              <w:rPr>
                <w:rFonts w:ascii="Times New Roman" w:hAnsi="Times New Roman" w:cs="Times New Roman"/>
                <w:bCs/>
              </w:rPr>
            </w:pPr>
            <w:r w:rsidRPr="00F97F02">
              <w:rPr>
                <w:rFonts w:ascii="Times New Roman" w:hAnsi="Times New Roman" w:cs="Times New Roman"/>
                <w:color w:val="auto"/>
              </w:rPr>
              <w:t>знать техники и приемы общения, правила слушания, ведения беседы, убеждения, этические принципы общения.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lang w:val="en-US"/>
              </w:rPr>
            </w:pPr>
            <w:r w:rsidRPr="00013E19">
              <w:rPr>
                <w:rFonts w:ascii="Times New Roman" w:hAnsi="Times New Roman" w:cs="Times New Roman"/>
                <w:bCs/>
                <w:sz w:val="24"/>
                <w:szCs w:val="24"/>
                <w:lang w:val="en-US"/>
              </w:rPr>
              <w:lastRenderedPageBreak/>
              <w:t>147</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lang w:val="en-US"/>
              </w:rPr>
            </w:pPr>
            <w:r w:rsidRPr="00013E19">
              <w:rPr>
                <w:rFonts w:ascii="Times New Roman" w:hAnsi="Times New Roman" w:cs="Times New Roman"/>
                <w:bCs/>
                <w:sz w:val="24"/>
                <w:szCs w:val="24"/>
                <w:lang w:val="en-US"/>
              </w:rPr>
              <w:t>123</w:t>
            </w:r>
          </w:p>
        </w:tc>
      </w:tr>
      <w:tr w:rsidR="00013E19" w:rsidRPr="00013E19" w:rsidTr="00F97F02">
        <w:trPr>
          <w:trHeight w:val="59"/>
        </w:trPr>
        <w:tc>
          <w:tcPr>
            <w:tcW w:w="729"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bCs/>
                <w:sz w:val="24"/>
                <w:szCs w:val="24"/>
                <w:lang w:eastAsia="en-US"/>
              </w:rPr>
            </w:pPr>
            <w:r w:rsidRPr="00013E19">
              <w:rPr>
                <w:rFonts w:ascii="Times New Roman" w:hAnsi="Times New Roman" w:cs="Times New Roman"/>
                <w:bCs/>
                <w:sz w:val="24"/>
                <w:szCs w:val="24"/>
              </w:rPr>
              <w:lastRenderedPageBreak/>
              <w:t>ОГСЭ. 07</w:t>
            </w:r>
            <w:r w:rsidRPr="00013E19">
              <w:rPr>
                <w:rFonts w:ascii="Times New Roman" w:hAnsi="Times New Roman" w:cs="Times New Roman"/>
                <w:bCs/>
                <w:sz w:val="24"/>
                <w:szCs w:val="24"/>
                <w:lang w:eastAsia="en-US"/>
              </w:rPr>
              <w:t xml:space="preserve"> Татарский язык и литература (В) (тат п/г)</w:t>
            </w:r>
          </w:p>
          <w:p w:rsidR="00013E19" w:rsidRPr="00013E19" w:rsidRDefault="00013E19" w:rsidP="00F97F02">
            <w:pPr>
              <w:spacing w:after="0" w:line="240" w:lineRule="auto"/>
              <w:ind w:firstLine="34"/>
              <w:jc w:val="both"/>
              <w:rPr>
                <w:rFonts w:ascii="Times New Roman" w:hAnsi="Times New Roman" w:cs="Times New Roman"/>
                <w:bCs/>
                <w:sz w:val="24"/>
                <w:szCs w:val="24"/>
              </w:rPr>
            </w:pPr>
          </w:p>
        </w:tc>
        <w:tc>
          <w:tcPr>
            <w:tcW w:w="3115"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использовать в устной и письменной речи типы литературных стилей и связанные ими этические нормы, применять их на профессиональной практике;</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использовать в устной и письменной речи орфоэпических, лексических, грамматических и пунктуационных норм речевого поведения;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делать литературный анализ художественного текста, используя знания, полученные при изучении различных направлении языкознания;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писать и говорить, составлять диалогические и монологические тексты в разных жанрах и стилях</w:t>
            </w:r>
            <w:r w:rsidRPr="00013E19">
              <w:rPr>
                <w:rFonts w:ascii="Times New Roman" w:hAnsi="Times New Roman" w:cs="Times New Roman"/>
                <w:color w:val="auto"/>
              </w:rPr>
              <w:t>;</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объяснять литературное произведение в связи с общественной и культурной жизнью; выявлять взаимосвязь отечественных, региональных, мировых социально- экономических, политических и культурных проблем;</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воспроизводить содержание литературного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определять род и жанр  литературного произведения; сопоставлять его с другими произведениями того же или другого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выявлять авторскую позицию, характеризовать особенности стиля писателя; дать оценку литературной деятельности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выразительно читать изученные произведения (или фрагменты), соблюдая нормы литературного произношения;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lastRenderedPageBreak/>
              <w:t>писать рецензии на прочитанные произведения,  сочинения различных жанров на литературные темы и изложения;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переводить тексты с татарского на русский, с русского на татарский, относящиеся к разным жанрам и стилям, используя изобразительно-выразительные средства языка;</w:t>
            </w:r>
          </w:p>
          <w:p w:rsidR="00013E19" w:rsidRPr="00013E19" w:rsidRDefault="00013E19" w:rsidP="00F97F02">
            <w:pPr>
              <w:autoSpaceDE w:val="0"/>
              <w:autoSpaceDN w:val="0"/>
              <w:adjustRightInd w:val="0"/>
              <w:spacing w:after="0" w:line="240" w:lineRule="auto"/>
              <w:ind w:firstLine="567"/>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историю, этапы развития и изменения татарского литературного языка;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основные факты жизни и творчества классиков татарской литературы, этапы их творческой эволюции;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о роли науки, культуры и религии в сохранении и укреплении национальных и государственных традиций;</w:t>
            </w:r>
          </w:p>
          <w:p w:rsidR="00013E19" w:rsidRPr="00013E19" w:rsidRDefault="00013E19" w:rsidP="00F97F02">
            <w:pPr>
              <w:pStyle w:val="ab"/>
              <w:widowControl/>
              <w:numPr>
                <w:ilvl w:val="0"/>
                <w:numId w:val="4"/>
              </w:numPr>
              <w:ind w:left="0" w:firstLine="174"/>
              <w:rPr>
                <w:rFonts w:ascii="Times New Roman" w:hAnsi="Times New Roman" w:cs="Times New Roman"/>
                <w:bCs/>
                <w:lang w:eastAsia="en-US"/>
              </w:rPr>
            </w:pPr>
            <w:r w:rsidRPr="00F97F02">
              <w:rPr>
                <w:rFonts w:ascii="Times New Roman" w:hAnsi="Times New Roman" w:cs="Times New Roman"/>
                <w:color w:val="auto"/>
              </w:rPr>
              <w:t>знать техники и приемы общения, правила слушания, ведения беседы, убеждения, этические принципы общения.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lang w:eastAsia="en-US"/>
              </w:rPr>
            </w:pPr>
            <w:r w:rsidRPr="00013E19">
              <w:rPr>
                <w:rFonts w:ascii="Times New Roman" w:hAnsi="Times New Roman" w:cs="Times New Roman"/>
                <w:bCs/>
                <w:sz w:val="24"/>
                <w:szCs w:val="24"/>
                <w:lang w:eastAsia="en-US"/>
              </w:rPr>
              <w:lastRenderedPageBreak/>
              <w:t>147</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123</w:t>
            </w:r>
          </w:p>
        </w:tc>
      </w:tr>
      <w:tr w:rsidR="00013E19" w:rsidRPr="00013E19" w:rsidTr="00F97F02">
        <w:trPr>
          <w:trHeight w:val="59"/>
        </w:trPr>
        <w:tc>
          <w:tcPr>
            <w:tcW w:w="729" w:type="pct"/>
          </w:tcPr>
          <w:p w:rsidR="00013E19" w:rsidRPr="00013E19" w:rsidRDefault="00013E19" w:rsidP="00F97F02">
            <w:pPr>
              <w:spacing w:after="0" w:line="240" w:lineRule="auto"/>
              <w:rPr>
                <w:rFonts w:ascii="Times New Roman" w:hAnsi="Times New Roman" w:cs="Times New Roman"/>
                <w:sz w:val="24"/>
                <w:szCs w:val="24"/>
                <w:highlight w:val="yellow"/>
              </w:rPr>
            </w:pPr>
            <w:r w:rsidRPr="00013E19">
              <w:rPr>
                <w:rFonts w:ascii="Times New Roman" w:hAnsi="Times New Roman" w:cs="Times New Roman"/>
                <w:sz w:val="24"/>
                <w:szCs w:val="24"/>
              </w:rPr>
              <w:t>ЕН.01 Математика</w:t>
            </w:r>
          </w:p>
        </w:tc>
        <w:tc>
          <w:tcPr>
            <w:tcW w:w="3115" w:type="pct"/>
          </w:tcPr>
          <w:p w:rsidR="00013E19" w:rsidRPr="00013E19" w:rsidRDefault="00013E19" w:rsidP="00F97F02">
            <w:pPr>
              <w:autoSpaceDE w:val="0"/>
              <w:autoSpaceDN w:val="0"/>
              <w:adjustRightInd w:val="0"/>
              <w:spacing w:after="0" w:line="240" w:lineRule="auto"/>
              <w:ind w:firstLine="567"/>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использование формул полной вероятности и Байеса;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использование формулы Бернулли;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закон распределения дискретной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вычисление математического ожидания  дискретной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вычисление дисперсии  дискретной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абсолютную и относительную погрешности;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представление данных в виде таблиц, диаграмм, графиков, генеральная совокупность, выборка, среднее арифметическое, медиана;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определять средние величины показателей: среднее арифметическое, медиана, степень рассеивания, коэффициент вариации;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анализировать результаты исследования и представить их графически с использованием Microsoft Excel.</w:t>
            </w:r>
          </w:p>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lastRenderedPageBreak/>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понятие метода математической индукции;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основные понятия теории вероятностей;</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формулы для вычисления математического ожидания и дисперсии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понятие высказывания. Основные логические операции. Понятие формулы логики. Таблицы истинности;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законы логики;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правила вычисления абсолютной и относительной погрешности;</w:t>
            </w:r>
          </w:p>
          <w:p w:rsidR="00013E19" w:rsidRPr="00013E19" w:rsidRDefault="00013E19" w:rsidP="00F97F02">
            <w:pPr>
              <w:pStyle w:val="ab"/>
              <w:widowControl/>
              <w:numPr>
                <w:ilvl w:val="0"/>
                <w:numId w:val="4"/>
              </w:numPr>
              <w:ind w:left="0" w:firstLine="174"/>
              <w:rPr>
                <w:rFonts w:ascii="Times New Roman" w:hAnsi="Times New Roman" w:cs="Times New Roman"/>
                <w:bCs/>
                <w:highlight w:val="yellow"/>
              </w:rPr>
            </w:pPr>
            <w:r w:rsidRPr="00F97F02">
              <w:rPr>
                <w:rFonts w:ascii="Times New Roman" w:hAnsi="Times New Roman" w:cs="Times New Roman"/>
                <w:color w:val="auto"/>
              </w:rPr>
              <w:t>представление данных (таблицы, диаграммы, графики), понятия генеральная совокупность, выборка, среднее арифметическое, медиана;</w:t>
            </w:r>
            <w:r w:rsidRPr="00013E19">
              <w:rPr>
                <w:rFonts w:ascii="Times New Roman" w:hAnsi="Times New Roman" w:cs="Times New Roman"/>
                <w:iCs/>
              </w:rPr>
              <w:t xml:space="preserve"> </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124</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18</w:t>
            </w:r>
          </w:p>
        </w:tc>
      </w:tr>
      <w:tr w:rsidR="00013E19" w:rsidRPr="00013E19" w:rsidTr="00F97F02">
        <w:trPr>
          <w:trHeight w:val="59"/>
        </w:trPr>
        <w:tc>
          <w:tcPr>
            <w:tcW w:w="729" w:type="pct"/>
          </w:tcPr>
          <w:p w:rsidR="00013E19" w:rsidRPr="00013E19" w:rsidRDefault="00013E19" w:rsidP="00F97F02">
            <w:pPr>
              <w:widowControl w:val="0"/>
              <w:tabs>
                <w:tab w:val="left" w:pos="142"/>
              </w:tabs>
              <w:autoSpaceDE w:val="0"/>
              <w:autoSpaceDN w:val="0"/>
              <w:adjustRightInd w:val="0"/>
              <w:spacing w:after="0" w:line="240" w:lineRule="auto"/>
              <w:contextualSpacing/>
              <w:jc w:val="center"/>
              <w:rPr>
                <w:rFonts w:ascii="Times New Roman" w:hAnsi="Times New Roman" w:cs="Times New Roman"/>
                <w:spacing w:val="-2"/>
                <w:sz w:val="24"/>
                <w:szCs w:val="24"/>
              </w:rPr>
            </w:pPr>
            <w:r w:rsidRPr="00013E19">
              <w:rPr>
                <w:rFonts w:ascii="Times New Roman" w:hAnsi="Times New Roman" w:cs="Times New Roman"/>
                <w:spacing w:val="-2"/>
                <w:sz w:val="24"/>
                <w:szCs w:val="24"/>
              </w:rPr>
              <w:t>ОП. 01. Педагогика</w:t>
            </w:r>
          </w:p>
          <w:p w:rsidR="00013E19" w:rsidRPr="00013E19" w:rsidRDefault="00013E19" w:rsidP="00F97F02">
            <w:pPr>
              <w:spacing w:after="0" w:line="240" w:lineRule="auto"/>
              <w:contextualSpacing/>
              <w:jc w:val="center"/>
              <w:rPr>
                <w:rFonts w:ascii="Times New Roman" w:hAnsi="Times New Roman" w:cs="Times New Roman"/>
                <w:bCs/>
                <w:spacing w:val="-2"/>
                <w:sz w:val="24"/>
                <w:szCs w:val="24"/>
              </w:rPr>
            </w:pPr>
          </w:p>
        </w:tc>
        <w:tc>
          <w:tcPr>
            <w:tcW w:w="3115" w:type="pct"/>
          </w:tcPr>
          <w:p w:rsidR="00013E19" w:rsidRPr="00013E19" w:rsidRDefault="00013E19" w:rsidP="00F97F02">
            <w:pPr>
              <w:autoSpaceDE w:val="0"/>
              <w:autoSpaceDN w:val="0"/>
              <w:adjustRightInd w:val="0"/>
              <w:spacing w:after="0" w:line="240" w:lineRule="auto"/>
              <w:contextualSpacing/>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оценивать постановку цели и задач, определять педагогические возможности и эффективность применения различных методов, приемов, методик, форм организации обучения и воспитания;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анализировать педагогическую деятельность, педагогические факты и явления;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ориентироваться в современных проблемах образования, тенденциях его развития и направлениях реформирования;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применять знания по педагогике при изучении профессиональных модулей.</w:t>
            </w:r>
          </w:p>
          <w:p w:rsidR="00013E19" w:rsidRPr="00F97F02" w:rsidRDefault="00013E19" w:rsidP="00F97F02">
            <w:pPr>
              <w:pStyle w:val="ab"/>
              <w:widowControl/>
              <w:ind w:left="174"/>
              <w:rPr>
                <w:rFonts w:ascii="Times New Roman" w:hAnsi="Times New Roman" w:cs="Times New Roman"/>
                <w:color w:val="auto"/>
              </w:rPr>
            </w:pPr>
            <w:r w:rsidRPr="00F97F02">
              <w:rPr>
                <w:rFonts w:ascii="Times New Roman" w:hAnsi="Times New Roman" w:cs="Times New Roman"/>
                <w:color w:val="auto"/>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взаимосвязь педагогической науки и практики, тенденции их развития;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значение и логику целеполагания в обучении и педагогической деятельности;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принципы обучения и воспитания;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особенности содержания и организации педагогического процесса в условиях разных типов образовательных организации на различных уровнях образования;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формы, методы и средства обучения и воспитания, их педагогические возможности и условия применения;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педагогические условия предупреждения и коррекции социальной и школьной дезадаптации;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lastRenderedPageBreak/>
              <w:t>понятие нормы и отклонения, нарушения в соматическом, психическом, интеллектуальном, речевом, сенсорном развитии человека (ребенка),их систематику и статистику;</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особенности работы с одаренными детьми, детьми с особыми образовательными потребностями, девиантным поведением;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приемы привлечения учащихся к целеполаганию, организации и анализу процесса  и результатов обучения;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средства контроля и оценки качества образования, психолого-педагогические основы оценочной деятельности педагога;</w:t>
            </w:r>
          </w:p>
          <w:p w:rsidR="00013E19" w:rsidRPr="00013E19" w:rsidRDefault="00013E19" w:rsidP="00F97F02">
            <w:pPr>
              <w:pStyle w:val="ab"/>
              <w:widowControl/>
              <w:numPr>
                <w:ilvl w:val="0"/>
                <w:numId w:val="4"/>
              </w:numPr>
              <w:ind w:left="0" w:firstLine="174"/>
              <w:rPr>
                <w:rFonts w:ascii="Times New Roman" w:hAnsi="Times New Roman" w:cs="Times New Roman"/>
              </w:rPr>
            </w:pPr>
            <w:r w:rsidRPr="00F97F02">
              <w:rPr>
                <w:rFonts w:ascii="Times New Roman" w:hAnsi="Times New Roman" w:cs="Times New Roman"/>
                <w:color w:val="auto"/>
              </w:rPr>
              <w:t>основы деятельности классного руководителя.</w:t>
            </w:r>
          </w:p>
        </w:tc>
        <w:tc>
          <w:tcPr>
            <w:tcW w:w="61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175</w:t>
            </w:r>
          </w:p>
        </w:tc>
        <w:tc>
          <w:tcPr>
            <w:tcW w:w="54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48</w:t>
            </w:r>
          </w:p>
        </w:tc>
      </w:tr>
      <w:tr w:rsidR="00013E19" w:rsidRPr="00013E19" w:rsidTr="00F97F02">
        <w:trPr>
          <w:trHeight w:val="59"/>
        </w:trPr>
        <w:tc>
          <w:tcPr>
            <w:tcW w:w="729" w:type="pct"/>
          </w:tcPr>
          <w:p w:rsidR="00013E19" w:rsidRPr="00013E19" w:rsidRDefault="00013E19" w:rsidP="00F97F02">
            <w:pPr>
              <w:widowControl w:val="0"/>
              <w:tabs>
                <w:tab w:val="left" w:pos="142"/>
              </w:tabs>
              <w:autoSpaceDE w:val="0"/>
              <w:autoSpaceDN w:val="0"/>
              <w:adjustRightInd w:val="0"/>
              <w:spacing w:after="0" w:line="240" w:lineRule="auto"/>
              <w:contextualSpacing/>
              <w:jc w:val="center"/>
              <w:rPr>
                <w:rFonts w:ascii="Times New Roman" w:hAnsi="Times New Roman" w:cs="Times New Roman"/>
                <w:spacing w:val="-2"/>
                <w:sz w:val="24"/>
                <w:szCs w:val="24"/>
              </w:rPr>
            </w:pPr>
            <w:r w:rsidRPr="00013E19">
              <w:rPr>
                <w:rFonts w:ascii="Times New Roman" w:hAnsi="Times New Roman" w:cs="Times New Roman"/>
                <w:spacing w:val="-2"/>
                <w:sz w:val="24"/>
                <w:szCs w:val="24"/>
              </w:rPr>
              <w:t xml:space="preserve">ОП. 02. Психология </w:t>
            </w:r>
          </w:p>
          <w:p w:rsidR="00013E19" w:rsidRPr="00013E19" w:rsidRDefault="00013E19" w:rsidP="00F97F02">
            <w:pPr>
              <w:widowControl w:val="0"/>
              <w:autoSpaceDE w:val="0"/>
              <w:autoSpaceDN w:val="0"/>
              <w:adjustRightInd w:val="0"/>
              <w:spacing w:after="0" w:line="240" w:lineRule="auto"/>
              <w:contextualSpacing/>
              <w:jc w:val="center"/>
              <w:rPr>
                <w:rFonts w:ascii="Times New Roman" w:hAnsi="Times New Roman" w:cs="Times New Roman"/>
                <w:sz w:val="24"/>
                <w:szCs w:val="24"/>
              </w:rPr>
            </w:pPr>
          </w:p>
        </w:tc>
        <w:tc>
          <w:tcPr>
            <w:tcW w:w="3115" w:type="pct"/>
          </w:tcPr>
          <w:p w:rsidR="00013E19" w:rsidRPr="00013E19" w:rsidRDefault="00013E19" w:rsidP="00F97F02">
            <w:pPr>
              <w:autoSpaceDE w:val="0"/>
              <w:autoSpaceDN w:val="0"/>
              <w:adjustRightInd w:val="0"/>
              <w:spacing w:after="0" w:line="240" w:lineRule="auto"/>
              <w:ind w:firstLine="567"/>
              <w:contextualSpacing/>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применять знания по психологии при решении педагогических задач;</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выявлять индивидуальные и типологические особенности обучающихся;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применять знания по психологии при изучении профессиональных модулей.</w:t>
            </w:r>
          </w:p>
          <w:p w:rsidR="00013E19" w:rsidRPr="00013E19" w:rsidRDefault="00013E19" w:rsidP="00F97F02">
            <w:pPr>
              <w:autoSpaceDE w:val="0"/>
              <w:autoSpaceDN w:val="0"/>
              <w:adjustRightInd w:val="0"/>
              <w:spacing w:after="0" w:line="240" w:lineRule="auto"/>
              <w:ind w:firstLine="567"/>
              <w:contextualSpacing/>
              <w:jc w:val="both"/>
              <w:rPr>
                <w:rStyle w:val="aa"/>
                <w:rFonts w:cs="Times New Roman"/>
                <w:b w:val="0"/>
                <w:bCs/>
                <w:szCs w:val="24"/>
                <w:lang w:eastAsia="en-US"/>
              </w:rPr>
            </w:pPr>
            <w:r w:rsidRPr="00013E19">
              <w:rPr>
                <w:rStyle w:val="aa"/>
                <w:rFonts w:cs="Times New Roman"/>
                <w:b w:val="0"/>
                <w:szCs w:val="24"/>
              </w:rPr>
              <w:t>знать:</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особенности психологии как науки, её связь с педагогической наукой и практикой;</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основы психологии личности;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закономерности психического развития человека как субъекта образовательного процесса, личности и индивидуальности;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возрастную периодизацию;</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воспитании, в том числе при организации физкультурно-спортивной деятельности;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особенности общения и группового поведения в школьном и дошкольном возрасте;</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групповую динамику;</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понятия, причины, психологические основы предупреждения и коррекции школьной и социальной дезадаптации, девиантного поведения;</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основы психологии творчества;</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психологические основы развития индивидуальности и личности в процессе физкультурно-спортивной деятельности;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механизмы развития мотивации физкультурно-спортивной деятельности;</w:t>
            </w:r>
          </w:p>
          <w:p w:rsidR="00013E19" w:rsidRPr="00013E19" w:rsidRDefault="00013E19" w:rsidP="00D17551">
            <w:pPr>
              <w:pStyle w:val="ab"/>
              <w:widowControl/>
              <w:numPr>
                <w:ilvl w:val="0"/>
                <w:numId w:val="4"/>
              </w:numPr>
              <w:ind w:left="0" w:firstLine="174"/>
              <w:jc w:val="both"/>
              <w:rPr>
                <w:rFonts w:ascii="Times New Roman" w:hAnsi="Times New Roman" w:cs="Times New Roman"/>
                <w:lang w:eastAsia="en-US"/>
              </w:rPr>
            </w:pPr>
            <w:r w:rsidRPr="00F97F02">
              <w:rPr>
                <w:rFonts w:ascii="Times New Roman" w:hAnsi="Times New Roman" w:cs="Times New Roman"/>
                <w:color w:val="auto"/>
              </w:rPr>
              <w:t>психологические основы обучения двигательным действиям.</w:t>
            </w:r>
          </w:p>
        </w:tc>
        <w:tc>
          <w:tcPr>
            <w:tcW w:w="61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147</w:t>
            </w:r>
          </w:p>
        </w:tc>
        <w:tc>
          <w:tcPr>
            <w:tcW w:w="54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21</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ОП.04 </w:t>
            </w:r>
            <w:r w:rsidRPr="00013E19">
              <w:rPr>
                <w:rFonts w:ascii="Times New Roman" w:hAnsi="Times New Roman" w:cs="Times New Roman"/>
                <w:sz w:val="20"/>
                <w:szCs w:val="20"/>
              </w:rPr>
              <w:t xml:space="preserve"> Физиология с основами биохимии</w:t>
            </w:r>
          </w:p>
        </w:tc>
        <w:tc>
          <w:tcPr>
            <w:tcW w:w="3115"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lastRenderedPageBreak/>
              <w:t>-исследовать показателей тренированности в состоянии относительного мышечного покоя, при дозированной и предельной физической нагрузках;</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знать:</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 физиологические основы тренировки силы, быстроты, выносливости.</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Style w:val="FontStyle41"/>
                <w:bCs/>
                <w:sz w:val="24"/>
                <w:szCs w:val="24"/>
              </w:rPr>
              <w:lastRenderedPageBreak/>
              <w:t xml:space="preserve">173 </w:t>
            </w:r>
          </w:p>
        </w:tc>
        <w:tc>
          <w:tcPr>
            <w:tcW w:w="543" w:type="pct"/>
          </w:tcPr>
          <w:p w:rsidR="00013E19" w:rsidRPr="00013E19" w:rsidRDefault="00013E19" w:rsidP="00F97F02">
            <w:pPr>
              <w:spacing w:after="0" w:line="240" w:lineRule="auto"/>
              <w:ind w:hanging="44"/>
              <w:jc w:val="both"/>
              <w:rPr>
                <w:rFonts w:ascii="Times New Roman" w:hAnsi="Times New Roman" w:cs="Times New Roman"/>
                <w:bCs/>
                <w:sz w:val="24"/>
                <w:szCs w:val="24"/>
              </w:rPr>
            </w:pPr>
            <w:r w:rsidRPr="00013E19">
              <w:rPr>
                <w:rStyle w:val="FontStyle58"/>
                <w:rFonts w:cs="Times New Roman"/>
                <w:bCs/>
                <w:sz w:val="24"/>
                <w:szCs w:val="24"/>
              </w:rPr>
              <w:t xml:space="preserve">30 </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ОП.05 </w:t>
            </w:r>
            <w:r w:rsidRPr="00013E19">
              <w:rPr>
                <w:rFonts w:ascii="Times New Roman" w:hAnsi="Times New Roman" w:cs="Times New Roman"/>
                <w:sz w:val="20"/>
                <w:szCs w:val="20"/>
              </w:rPr>
              <w:t xml:space="preserve"> Гигиенические основы физического воспитания</w:t>
            </w:r>
          </w:p>
        </w:tc>
        <w:tc>
          <w:tcPr>
            <w:tcW w:w="3115"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 xml:space="preserve">- </w:t>
            </w:r>
            <w:r w:rsidRPr="00D17551">
              <w:rPr>
                <w:rFonts w:ascii="Times New Roman" w:eastAsia="Arial Unicode MS" w:hAnsi="Times New Roman" w:cs="Times New Roman"/>
                <w:sz w:val="24"/>
                <w:szCs w:val="24"/>
                <w:lang w:bidi="ru-RU"/>
              </w:rPr>
              <w:t>составлять документацию гигиенического обследования одежды, обуви, спортивных сооружений и зданий.</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знать:</w:t>
            </w:r>
          </w:p>
          <w:p w:rsidR="00013E19" w:rsidRPr="00013E19" w:rsidRDefault="00013E19" w:rsidP="00D17551">
            <w:pPr>
              <w:spacing w:after="0" w:line="240" w:lineRule="auto"/>
              <w:jc w:val="both"/>
              <w:rPr>
                <w:rFonts w:ascii="Times New Roman" w:hAnsi="Times New Roman" w:cs="Times New Roman"/>
                <w:bCs/>
                <w:sz w:val="24"/>
                <w:szCs w:val="24"/>
              </w:rPr>
            </w:pPr>
            <w:r w:rsidRPr="00D17551">
              <w:rPr>
                <w:rFonts w:ascii="Times New Roman" w:eastAsia="Arial Unicode MS" w:hAnsi="Times New Roman" w:cs="Times New Roman"/>
                <w:sz w:val="24"/>
                <w:szCs w:val="24"/>
                <w:lang w:bidi="ru-RU"/>
              </w:rPr>
              <w:t>- особенности гигиенической адаптации детского организма к условиям физической нагрузки.</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70</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12</w:t>
            </w:r>
          </w:p>
        </w:tc>
      </w:tr>
      <w:tr w:rsidR="00013E19" w:rsidRPr="00013E19" w:rsidTr="00F97F02">
        <w:trPr>
          <w:trHeight w:val="59"/>
        </w:trPr>
        <w:tc>
          <w:tcPr>
            <w:tcW w:w="729"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eastAsia="Calibri" w:hAnsi="Times New Roman" w:cs="Times New Roman"/>
                <w:bCs/>
                <w:sz w:val="24"/>
                <w:szCs w:val="24"/>
              </w:rPr>
              <w:t xml:space="preserve"> ОП.06 </w:t>
            </w:r>
            <w:r w:rsidRPr="00013E19">
              <w:rPr>
                <w:rFonts w:ascii="Times New Roman" w:hAnsi="Times New Roman" w:cs="Times New Roman"/>
                <w:sz w:val="20"/>
                <w:szCs w:val="20"/>
              </w:rPr>
              <w:t xml:space="preserve"> Основы врачебного контроля, лечебной физической культуры и массажа</w:t>
            </w:r>
          </w:p>
        </w:tc>
        <w:tc>
          <w:tcPr>
            <w:tcW w:w="3115" w:type="pct"/>
          </w:tcPr>
          <w:p w:rsidR="00013E19" w:rsidRPr="00013E19" w:rsidRDefault="00013E19" w:rsidP="00F97F02">
            <w:pPr>
              <w:spacing w:after="0" w:line="240" w:lineRule="auto"/>
              <w:jc w:val="both"/>
              <w:rPr>
                <w:rFonts w:ascii="Times New Roman" w:eastAsia="Calibri" w:hAnsi="Times New Roman" w:cs="Times New Roman"/>
                <w:sz w:val="24"/>
                <w:szCs w:val="24"/>
              </w:rPr>
            </w:pPr>
            <w:r w:rsidRPr="00013E19">
              <w:rPr>
                <w:rFonts w:ascii="Times New Roman" w:eastAsia="Calibri" w:hAnsi="Times New Roman" w:cs="Times New Roman"/>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взаимодействовать с медицинским работником при проведении врачебно-педагогических наблюдений, обсуждать их результаты;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простейшие функциональные пробы;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 руководством врача разрабатывать комплексы и проводить индивидуальные и групповые занятия лечебной физической культурой (далее - ЛФК);</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 использовать основные приемы массажа и самомассажа.</w:t>
            </w:r>
          </w:p>
          <w:p w:rsidR="00013E19" w:rsidRPr="00013E19" w:rsidRDefault="00013E19" w:rsidP="00F97F02">
            <w:pPr>
              <w:widowControl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bookmarkStart w:id="0" w:name="_Toc379147469"/>
            <w:bookmarkStart w:id="1" w:name="_Toc401323067"/>
            <w:r w:rsidRPr="00013E19">
              <w:rPr>
                <w:rFonts w:ascii="Times New Roman" w:hAnsi="Times New Roman" w:cs="Times New Roman"/>
              </w:rPr>
              <w:t xml:space="preserve"> </w:t>
            </w:r>
            <w:r w:rsidRPr="00D17551">
              <w:rPr>
                <w:rFonts w:ascii="Times New Roman" w:hAnsi="Times New Roman" w:cs="Times New Roman"/>
                <w:color w:val="auto"/>
              </w:rPr>
              <w:t xml:space="preserve">цели, задачи и содержание врачебного контроля за лицами, занимающимися физической культурой;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назначение и методику проведения простейших функциональных проб;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средства, формы и методы занятий ЛФК, классификацию физических упражнений в ЛФК;</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показания и противопоказания при назначении массажа и ЛФК;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основы методики ЛФК при травмах, заболеваниях органов дыхания, внутренних органов, сердечно-сосудистой системы, нервной системы, при деформациях и заболеваниях опорно-двигательного аппарата;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методические особенности проведения занятий по лечебной физической культуре и массажу с детьми школьного возраста;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понятие о массаже, физиологические механизмы влияния массажа на организм; </w:t>
            </w:r>
          </w:p>
          <w:p w:rsidR="00013E19" w:rsidRPr="00013E19" w:rsidRDefault="00013E19" w:rsidP="00D17551">
            <w:pPr>
              <w:pStyle w:val="ab"/>
              <w:widowControl/>
              <w:numPr>
                <w:ilvl w:val="0"/>
                <w:numId w:val="4"/>
              </w:numPr>
              <w:ind w:left="0" w:firstLine="174"/>
              <w:jc w:val="both"/>
              <w:rPr>
                <w:rFonts w:ascii="Times New Roman" w:hAnsi="Times New Roman" w:cs="Times New Roman"/>
                <w:w w:val="90"/>
              </w:rPr>
            </w:pPr>
            <w:r w:rsidRPr="00D17551">
              <w:rPr>
                <w:rFonts w:ascii="Times New Roman" w:hAnsi="Times New Roman" w:cs="Times New Roman"/>
                <w:color w:val="auto"/>
              </w:rPr>
              <w:t>основные виды и приемы массажа.</w:t>
            </w:r>
            <w:bookmarkEnd w:id="0"/>
            <w:bookmarkEnd w:id="1"/>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272</w:t>
            </w:r>
          </w:p>
        </w:tc>
        <w:tc>
          <w:tcPr>
            <w:tcW w:w="543" w:type="pct"/>
          </w:tcPr>
          <w:p w:rsidR="00013E19" w:rsidRPr="00013E19" w:rsidRDefault="00013E19" w:rsidP="00F97F02">
            <w:pPr>
              <w:tabs>
                <w:tab w:val="left" w:pos="317"/>
              </w:tabs>
              <w:spacing w:after="0" w:line="240" w:lineRule="auto"/>
              <w:rPr>
                <w:rFonts w:ascii="Times New Roman" w:hAnsi="Times New Roman" w:cs="Times New Roman"/>
                <w:bCs/>
                <w:sz w:val="24"/>
                <w:szCs w:val="24"/>
              </w:rPr>
            </w:pPr>
            <w:r w:rsidRPr="00013E19">
              <w:rPr>
                <w:rFonts w:ascii="Times New Roman" w:hAnsi="Times New Roman" w:cs="Times New Roman"/>
                <w:bCs/>
                <w:sz w:val="24"/>
                <w:szCs w:val="24"/>
              </w:rPr>
              <w:t>11</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ОП.07 Основы биомеханики</w:t>
            </w:r>
          </w:p>
        </w:tc>
        <w:tc>
          <w:tcPr>
            <w:tcW w:w="3115" w:type="pct"/>
          </w:tcPr>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 xml:space="preserve">уметь: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биомеханический анализ двигательных действий;</w:t>
            </w:r>
          </w:p>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 xml:space="preserve">знать: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биомеханические характеристики двигательного аппарата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биомеханику физических качеств человека;</w:t>
            </w:r>
          </w:p>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17551">
              <w:rPr>
                <w:rFonts w:ascii="Times New Roman" w:eastAsia="Arial Unicode MS" w:hAnsi="Times New Roman" w:cs="Times New Roman"/>
                <w:sz w:val="24"/>
                <w:szCs w:val="24"/>
                <w:lang w:bidi="ru-RU"/>
              </w:rPr>
              <w:lastRenderedPageBreak/>
              <w:t>-половозрастные особенности моторики человека</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72</w:t>
            </w:r>
          </w:p>
        </w:tc>
        <w:tc>
          <w:tcPr>
            <w:tcW w:w="543" w:type="pct"/>
          </w:tcPr>
          <w:p w:rsidR="00013E19" w:rsidRPr="00013E19" w:rsidRDefault="00013E19" w:rsidP="00F97F02">
            <w:pPr>
              <w:spacing w:after="0" w:line="240" w:lineRule="auto"/>
              <w:ind w:firstLine="720"/>
              <w:jc w:val="both"/>
              <w:rPr>
                <w:rFonts w:ascii="Times New Roman" w:hAnsi="Times New Roman" w:cs="Times New Roman"/>
                <w:bCs/>
                <w:sz w:val="24"/>
                <w:szCs w:val="24"/>
              </w:rPr>
            </w:pPr>
            <w:r w:rsidRPr="00013E19">
              <w:rPr>
                <w:rFonts w:ascii="Times New Roman" w:hAnsi="Times New Roman" w:cs="Times New Roman"/>
                <w:bCs/>
                <w:sz w:val="24"/>
                <w:szCs w:val="24"/>
              </w:rPr>
              <w:t>4</w:t>
            </w:r>
          </w:p>
        </w:tc>
      </w:tr>
      <w:tr w:rsidR="00013E19" w:rsidRPr="00013E19" w:rsidTr="00F97F02">
        <w:trPr>
          <w:trHeight w:val="59"/>
        </w:trPr>
        <w:tc>
          <w:tcPr>
            <w:tcW w:w="729"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ОП.08</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sz w:val="20"/>
                <w:szCs w:val="20"/>
              </w:rPr>
              <w:t>Базовые и новые виды физкультурно-спортивной деятельности с методикой преподавания</w:t>
            </w:r>
          </w:p>
        </w:tc>
        <w:tc>
          <w:tcPr>
            <w:tcW w:w="3115" w:type="pct"/>
          </w:tcPr>
          <w:p w:rsidR="00013E19" w:rsidRPr="00013E19" w:rsidRDefault="00013E19" w:rsidP="00F97F02">
            <w:pPr>
              <w:spacing w:after="0" w:line="240" w:lineRule="auto"/>
              <w:jc w:val="both"/>
              <w:rPr>
                <w:rFonts w:ascii="Times New Roman" w:eastAsia="Calibri" w:hAnsi="Times New Roman" w:cs="Times New Roman"/>
                <w:sz w:val="24"/>
                <w:szCs w:val="24"/>
              </w:rPr>
            </w:pPr>
            <w:r w:rsidRPr="00013E19">
              <w:rPr>
                <w:rFonts w:ascii="Times New Roman" w:eastAsia="Calibri" w:hAnsi="Times New Roman" w:cs="Times New Roman"/>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 зависимости от возраста, пола, подготовленности занимающихся формировать цели и задачи физкультурно-спортивных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планировать уроки, учебно-тренировочные занятия, другие формы занятий с учетом медико-биологических, санитарно-гигиенических, психолого-педагогических основ физкультурно-спортивной, оздоровительной, рекреационной деятельности, а также возрастных, половых и других особенностей занимающихся;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организовывать и проводить физкультурно-спортивные занятия с различными контингентами занимающихся, использовать разнообразные формы занятий с учетом возрастных, морфо-функциональных и индивидуально-психических особенностей занимающихся, уровня их физической и спортивной подготовленности, состояния здоровья;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 применять на занятиях средства и методы, адекватные поставленным задачам, оценивать эффективность используемых средств и методов тренировки;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 помощью комплекса тестов оценивать уровень общей и специальной работоспособности занимающихся и на основе этого вносить коррективы в тренировочный процесс;</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технические средства и инвентарь для повышения эффективности физкультурно-спортивных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определять причины типичных ошибок у лиц, вовлеченных в физкультурно-спортивную деятельность, определять приемы и средства к их устранению, создавать условия самоанализа и самосовершенствования;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уметь применять комплекс методов и средств для формирования у обучающихся представлений и потребности здоровом образе жизни, навыков соблюдения личной гигиены, профилактики и контроля за состоянием своего организма;</w:t>
            </w:r>
          </w:p>
          <w:p w:rsidR="00013E19" w:rsidRPr="00013E19" w:rsidRDefault="00013E19" w:rsidP="00F97F02">
            <w:pPr>
              <w:widowControl w:val="0"/>
              <w:spacing w:after="0" w:line="240" w:lineRule="auto"/>
              <w:jc w:val="both"/>
              <w:rPr>
                <w:rFonts w:ascii="Times New Roman" w:hAnsi="Times New Roman" w:cs="Times New Roman"/>
                <w:sz w:val="24"/>
                <w:szCs w:val="24"/>
                <w:lang w:eastAsia="en-US"/>
              </w:rPr>
            </w:pPr>
            <w:r w:rsidRPr="00013E19">
              <w:rPr>
                <w:rFonts w:ascii="Times New Roman" w:hAnsi="Times New Roman" w:cs="Times New Roman"/>
                <w:sz w:val="24"/>
                <w:szCs w:val="24"/>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историю возникновения и основные этапы развития физической культуры в России и зарубежных странах;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принципы формирования национальных систем физического воспитания и народных видов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этапы развития физической культуры и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законодательные и нормативные документы по вопросам физической культуры и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социальные, эстетические, духовные и другие функции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lastRenderedPageBreak/>
              <w:t>роль Физической культуры и спорта в Повышении уровня жизнедеятельности и жизнеспособности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закономерности развития физических качеств и формирования двигательных навыков;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средства, методы и принципы физического воспитания детей и взрослого населения;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влияние физических нагрузок на организм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содержание, организацию, структуру, методы и формы учебных и тренировочных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содержание физического воспитания в различных типах образовательных учреждений;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 компоненты системы подготовки спортсмена;</w:t>
            </w:r>
          </w:p>
          <w:p w:rsidR="00013E19" w:rsidRPr="00013E19" w:rsidRDefault="00013E19" w:rsidP="00D17551">
            <w:pPr>
              <w:pStyle w:val="ab"/>
              <w:widowControl/>
              <w:numPr>
                <w:ilvl w:val="0"/>
                <w:numId w:val="4"/>
              </w:numPr>
              <w:ind w:left="0" w:firstLine="174"/>
              <w:jc w:val="both"/>
              <w:rPr>
                <w:rFonts w:ascii="Times New Roman" w:hAnsi="Times New Roman" w:cs="Times New Roman"/>
              </w:rPr>
            </w:pPr>
            <w:r w:rsidRPr="00D17551">
              <w:rPr>
                <w:rFonts w:ascii="Times New Roman" w:hAnsi="Times New Roman" w:cs="Times New Roman"/>
                <w:color w:val="auto"/>
              </w:rPr>
              <w:t>средства, методы, принципы и планирование спортивной тренировки;</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1180</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299</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 09 </w:t>
            </w:r>
            <w:r w:rsidRPr="00013E19">
              <w:rPr>
                <w:rFonts w:ascii="Times New Roman" w:hAnsi="Times New Roman" w:cs="Times New Roman"/>
                <w:sz w:val="20"/>
                <w:szCs w:val="20"/>
              </w:rPr>
              <w:t xml:space="preserve"> Правовое обеспечение профессиональной деятельности</w:t>
            </w:r>
          </w:p>
        </w:tc>
        <w:tc>
          <w:tcPr>
            <w:tcW w:w="3115" w:type="pct"/>
          </w:tcPr>
          <w:p w:rsidR="00013E19" w:rsidRPr="00013E19" w:rsidRDefault="00013E19" w:rsidP="00F97F0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013E19">
              <w:rPr>
                <w:rFonts w:ascii="Times New Roman" w:eastAsiaTheme="minorHAnsi" w:hAnsi="Times New Roman" w:cs="Times New Roman"/>
                <w:sz w:val="24"/>
                <w:szCs w:val="24"/>
                <w:lang w:eastAsia="en-US"/>
              </w:rPr>
              <w:t>уметь:</w:t>
            </w:r>
          </w:p>
          <w:p w:rsidR="00013E19" w:rsidRPr="00D17551" w:rsidRDefault="00D17551" w:rsidP="00D17551">
            <w:pPr>
              <w:pStyle w:val="ab"/>
              <w:widowControl/>
              <w:numPr>
                <w:ilvl w:val="0"/>
                <w:numId w:val="4"/>
              </w:numPr>
              <w:ind w:left="0" w:firstLine="174"/>
              <w:jc w:val="both"/>
              <w:rPr>
                <w:rFonts w:ascii="Times New Roman" w:hAnsi="Times New Roman" w:cs="Times New Roman"/>
                <w:color w:val="auto"/>
              </w:rPr>
            </w:pPr>
            <w:r>
              <w:rPr>
                <w:rFonts w:ascii="Times New Roman" w:hAnsi="Times New Roman" w:cs="Times New Roman"/>
                <w:color w:val="auto"/>
              </w:rPr>
              <w:t>о</w:t>
            </w:r>
            <w:r w:rsidR="00013E19" w:rsidRPr="00D17551">
              <w:rPr>
                <w:rFonts w:ascii="Times New Roman" w:hAnsi="Times New Roman" w:cs="Times New Roman"/>
                <w:color w:val="auto"/>
              </w:rPr>
              <w:t>тстаивать свои трудовые права в части рабочего времени и заработной платы на основе  трудового законодательства;</w:t>
            </w:r>
          </w:p>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eastAsiaTheme="minorHAnsi" w:hAnsi="Times New Roman" w:cs="Times New Roman"/>
                <w:sz w:val="24"/>
                <w:szCs w:val="24"/>
                <w:lang w:eastAsia="en-US"/>
              </w:rPr>
              <w:t>знать:</w:t>
            </w:r>
            <w:r w:rsidRPr="00013E19">
              <w:rPr>
                <w:rFonts w:ascii="Times New Roman" w:hAnsi="Times New Roman" w:cs="Times New Roman"/>
                <w:bCs/>
                <w:sz w:val="24"/>
                <w:szCs w:val="24"/>
              </w:rPr>
              <w:t xml:space="preserve">       </w:t>
            </w:r>
            <w:r w:rsidRPr="00013E19">
              <w:rPr>
                <w:rFonts w:ascii="Times New Roman" w:hAnsi="Times New Roman" w:cs="Times New Roman"/>
                <w:sz w:val="24"/>
                <w:szCs w:val="24"/>
              </w:rPr>
              <w:t xml:space="preserve">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порядок внесения в трудовой договор факультативных условий;</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правила оплаты труда педагогических работников при выполнении дополнительной работы</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109</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9</w:t>
            </w:r>
          </w:p>
        </w:tc>
      </w:tr>
      <w:tr w:rsidR="00013E19" w:rsidRPr="00013E19" w:rsidTr="00F97F02">
        <w:trPr>
          <w:trHeight w:val="59"/>
        </w:trPr>
        <w:tc>
          <w:tcPr>
            <w:tcW w:w="729"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ОП.10 </w:t>
            </w:r>
            <w:r w:rsidRPr="00013E19">
              <w:rPr>
                <w:rFonts w:ascii="Times New Roman" w:hAnsi="Times New Roman" w:cs="Times New Roman"/>
                <w:sz w:val="20"/>
                <w:szCs w:val="20"/>
              </w:rPr>
              <w:t xml:space="preserve"> Теория и история физической культуры</w:t>
            </w:r>
          </w:p>
        </w:tc>
        <w:tc>
          <w:tcPr>
            <w:tcW w:w="3115"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bCs/>
                <w:sz w:val="24"/>
                <w:szCs w:val="24"/>
              </w:rPr>
            </w:pPr>
            <w:r w:rsidRPr="00013E19">
              <w:rPr>
                <w:rFonts w:ascii="Times New Roman" w:eastAsia="Calibri" w:hAnsi="Times New Roman" w:cs="Times New Roman"/>
                <w:sz w:val="24"/>
                <w:szCs w:val="24"/>
                <w:lang w:eastAsia="en-US"/>
              </w:rPr>
              <w:t xml:space="preserve"> 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организовать процесс олимпийского образования школьников в соответствии с требованиями учебной программы по физическому воспитанию;</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определить формы и методы включения олимпийского образования школьников в общую систему воспитательной работы в школе;</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составить вопросы по истории физической культуры и спорта к экзаменационным билетам школьников выпускных классов;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подобрать вопросы по истории физической культуры и спорта для школьников всех возрастов при проведении физкультурно-спортивных викторин, «Весёлых стартов», классных часов и т.п.;</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доступно для школьников объяснить происхождение тех или иных физических упражнений (видов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материал истории физической культуры и спорта для формирования у детей потребности к физкультурно-спортивной деятельности.</w:t>
            </w:r>
          </w:p>
          <w:p w:rsidR="00013E19" w:rsidRPr="00013E19" w:rsidRDefault="00013E19" w:rsidP="00F97F02">
            <w:pPr>
              <w:autoSpaceDE w:val="0"/>
              <w:autoSpaceDN w:val="0"/>
              <w:adjustRightInd w:val="0"/>
              <w:spacing w:after="0" w:line="240" w:lineRule="auto"/>
              <w:jc w:val="both"/>
              <w:rPr>
                <w:rFonts w:ascii="Times New Roman" w:hAnsi="Times New Roman" w:cs="Times New Roman"/>
                <w:bCs/>
                <w:sz w:val="24"/>
                <w:szCs w:val="24"/>
              </w:rPr>
            </w:pPr>
            <w:r w:rsidRPr="00013E19">
              <w:rPr>
                <w:rFonts w:ascii="Times New Roman" w:hAnsi="Times New Roman" w:cs="Times New Roman"/>
                <w:sz w:val="24"/>
                <w:szCs w:val="24"/>
                <w:lang w:eastAsia="en-US"/>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термины и понятия по физической культуре и спорту в рамках изучаемой</w:t>
            </w:r>
          </w:p>
          <w:p w:rsidR="00013E19" w:rsidRPr="00D17551" w:rsidRDefault="00013E19" w:rsidP="00D17551">
            <w:pPr>
              <w:pStyle w:val="ab"/>
              <w:widowControl/>
              <w:ind w:left="174"/>
              <w:jc w:val="both"/>
              <w:rPr>
                <w:rFonts w:ascii="Times New Roman" w:hAnsi="Times New Roman" w:cs="Times New Roman"/>
                <w:color w:val="auto"/>
              </w:rPr>
            </w:pPr>
            <w:r w:rsidRPr="00D17551">
              <w:rPr>
                <w:rFonts w:ascii="Times New Roman" w:hAnsi="Times New Roman" w:cs="Times New Roman"/>
                <w:color w:val="auto"/>
              </w:rPr>
              <w:lastRenderedPageBreak/>
              <w:t>дисциплины;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этапы развития отечественных и зарубежных систем физического воспитания;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историю развития основных форм международного спортивного движения;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становление и развитие физической культуры в общеобразовательной школе дореволюционной России, СССР и РФ;</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эстетические, нравственные и духовные ценности основных систем физического воспитания и международного спортивного движения.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130</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17</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ОП.11 Безопасность жизнедеятельности</w:t>
            </w:r>
          </w:p>
        </w:tc>
        <w:tc>
          <w:tcPr>
            <w:tcW w:w="3115" w:type="pct"/>
          </w:tcPr>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чрезвычайные ситуации социального происхождения;</w:t>
            </w:r>
          </w:p>
          <w:p w:rsidR="00013E19" w:rsidRPr="00D17551" w:rsidRDefault="00013E19" w:rsidP="00D17551">
            <w:pPr>
              <w:pStyle w:val="ab"/>
              <w:widowControl/>
              <w:ind w:left="174"/>
              <w:jc w:val="both"/>
              <w:rPr>
                <w:rFonts w:ascii="Times New Roman" w:hAnsi="Times New Roman" w:cs="Times New Roman"/>
                <w:color w:val="auto"/>
              </w:rPr>
            </w:pPr>
            <w:r w:rsidRPr="00D17551">
              <w:rPr>
                <w:rFonts w:ascii="Times New Roman" w:hAnsi="Times New Roman" w:cs="Times New Roman"/>
                <w:color w:val="auto"/>
              </w:rPr>
              <w:t>уметь:</w:t>
            </w:r>
          </w:p>
          <w:p w:rsidR="00013E19" w:rsidRPr="00013E19" w:rsidRDefault="00013E19" w:rsidP="00D17551">
            <w:pPr>
              <w:pStyle w:val="ab"/>
              <w:widowControl/>
              <w:numPr>
                <w:ilvl w:val="0"/>
                <w:numId w:val="4"/>
              </w:numPr>
              <w:ind w:left="0" w:firstLine="174"/>
              <w:jc w:val="both"/>
              <w:rPr>
                <w:rFonts w:ascii="Times New Roman" w:hAnsi="Times New Roman" w:cs="Times New Roman"/>
              </w:rPr>
            </w:pPr>
            <w:r w:rsidRPr="00D17551">
              <w:rPr>
                <w:rFonts w:ascii="Times New Roman" w:hAnsi="Times New Roman" w:cs="Times New Roman"/>
                <w:color w:val="auto"/>
              </w:rPr>
              <w:t>владеть навыками первой помощи при чрезвычайных ситуациях.</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124</w:t>
            </w:r>
          </w:p>
        </w:tc>
        <w:tc>
          <w:tcPr>
            <w:tcW w:w="543" w:type="pct"/>
          </w:tcPr>
          <w:p w:rsidR="00013E19" w:rsidRPr="00013E19" w:rsidRDefault="00013E19" w:rsidP="00F97F02">
            <w:pPr>
              <w:spacing w:after="0" w:line="240" w:lineRule="auto"/>
              <w:ind w:firstLine="720"/>
              <w:jc w:val="both"/>
              <w:rPr>
                <w:rFonts w:ascii="Times New Roman" w:hAnsi="Times New Roman" w:cs="Times New Roman"/>
                <w:bCs/>
                <w:sz w:val="24"/>
                <w:szCs w:val="24"/>
              </w:rPr>
            </w:pPr>
            <w:r w:rsidRPr="00013E19">
              <w:rPr>
                <w:rFonts w:ascii="Times New Roman" w:hAnsi="Times New Roman" w:cs="Times New Roman"/>
                <w:bCs/>
                <w:sz w:val="24"/>
                <w:szCs w:val="24"/>
              </w:rPr>
              <w:t>1</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ОП.12 </w:t>
            </w:r>
            <w:r w:rsidRPr="00013E19">
              <w:rPr>
                <w:rFonts w:ascii="Times New Roman" w:hAnsi="Times New Roman" w:cs="Times New Roman"/>
                <w:sz w:val="20"/>
                <w:szCs w:val="20"/>
              </w:rPr>
              <w:t xml:space="preserve"> Практикум по профилактике наркотической и алкогольной зависимости (в)</w:t>
            </w:r>
          </w:p>
        </w:tc>
        <w:tc>
          <w:tcPr>
            <w:tcW w:w="3115"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проявлять заботу о своем здоровье и здоровье других людей;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сказать «нет» курению, алкоголю, наркотикам;</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нести ответственность за свое здоровье и здоровье окружающих;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вести здоровый образ жизни;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оказывать первую помощь при пищевых отравлениях, в том числе вызванных чрезмерным употреблением алкоголя и курением;</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различные формы со школьниками   по профилактике   злоупотребления психоактивных веществ.</w:t>
            </w:r>
          </w:p>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знать: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значение здорового образа жизни и здоровья для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последствия вредного влияния на организм курения, алкоголя, наркотиков, токсических веществ;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стадии заболевания алкоголизмом, наркоманией, токсикоманией;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методы и этапы профилактики алкогольной и наркотической зависимости;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правила техники безопасности при работе с различными токсичными и ядовитыми веществами;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причины возникновения и распространения алкоголизма, наркомании, токсикомании;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понятие о токсических веществах;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влияние вредных привычек на состояние репродуктивной системы и          сексуальности мужчин и женщин;</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законы, ограничивающие употребление табака, алкоголя, наркотиков.</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109</w:t>
            </w:r>
          </w:p>
        </w:tc>
        <w:tc>
          <w:tcPr>
            <w:tcW w:w="543" w:type="pct"/>
          </w:tcPr>
          <w:p w:rsidR="00013E19" w:rsidRPr="00013E19" w:rsidRDefault="00013E19" w:rsidP="00F97F02">
            <w:pPr>
              <w:spacing w:after="0" w:line="240" w:lineRule="auto"/>
              <w:rPr>
                <w:rFonts w:ascii="Times New Roman" w:hAnsi="Times New Roman" w:cs="Times New Roman"/>
                <w:bCs/>
                <w:sz w:val="24"/>
                <w:szCs w:val="24"/>
              </w:rPr>
            </w:pPr>
            <w:r w:rsidRPr="00013E19">
              <w:rPr>
                <w:rFonts w:ascii="Times New Roman" w:hAnsi="Times New Roman" w:cs="Times New Roman"/>
                <w:bCs/>
                <w:sz w:val="24"/>
                <w:szCs w:val="24"/>
              </w:rPr>
              <w:t>63</w:t>
            </w:r>
          </w:p>
        </w:tc>
      </w:tr>
      <w:tr w:rsidR="00013E19" w:rsidRPr="00013E19" w:rsidTr="00F97F02">
        <w:trPr>
          <w:trHeight w:val="59"/>
        </w:trPr>
        <w:tc>
          <w:tcPr>
            <w:tcW w:w="729" w:type="pct"/>
          </w:tcPr>
          <w:p w:rsidR="00013E19" w:rsidRPr="00013E19" w:rsidRDefault="00013E19" w:rsidP="00F97F02">
            <w:pPr>
              <w:spacing w:after="0" w:line="240" w:lineRule="auto"/>
              <w:ind w:right="-74"/>
              <w:jc w:val="both"/>
              <w:rPr>
                <w:rFonts w:ascii="Times New Roman" w:hAnsi="Times New Roman" w:cs="Times New Roman"/>
                <w:bCs/>
                <w:sz w:val="24"/>
                <w:szCs w:val="24"/>
              </w:rPr>
            </w:pPr>
            <w:r w:rsidRPr="00013E19">
              <w:rPr>
                <w:rFonts w:ascii="Times New Roman" w:hAnsi="Times New Roman" w:cs="Times New Roman"/>
                <w:spacing w:val="-2"/>
                <w:sz w:val="24"/>
                <w:szCs w:val="24"/>
              </w:rPr>
              <w:lastRenderedPageBreak/>
              <w:t xml:space="preserve">ПМ.01  </w:t>
            </w:r>
            <w:r w:rsidRPr="00013E19">
              <w:rPr>
                <w:rFonts w:ascii="Times New Roman" w:hAnsi="Times New Roman" w:cs="Times New Roman"/>
                <w:b/>
                <w:bCs/>
                <w:sz w:val="20"/>
                <w:szCs w:val="20"/>
              </w:rPr>
              <w:t xml:space="preserve"> Преподавание физической культуры по основным общеобразовательным программам</w:t>
            </w:r>
          </w:p>
        </w:tc>
        <w:tc>
          <w:tcPr>
            <w:tcW w:w="3115" w:type="pct"/>
          </w:tcPr>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находить и использовать научно-методическую литературу и другие источники информации, необходимой для подготовки к урокам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различные методы, принципы и формы организации учебных занятий по физической культуре, строить их с учетом функциональной и физической подготовленности обучающихся;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подбирать, готовить к занятию и использовать новое физкультурно-спортивное оборудование и инвентарь;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современные методы и приемы обучения двигательным действиям, методики развития физических качеств;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применять приемы страховки и самостраховки при выполнении физических упражнений с новым физкультурно-спортивным оборудованием, соблюдать технику безопасности на занятиях;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устанавливать педагогически целесообразные взаимоотношения с обучающимися и преподавателями;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педагогический контроль на практических занятиях;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оценивать процесс и результаты деятельности обучающихся на практических занятиях, выставлять отметки;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самоанализ и самоконтроль при проведении практических уроков;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анализировать результаты педагогической деятельности и обучения предмету, корректировать и совершенствовать их;</w:t>
            </w:r>
          </w:p>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знать:</w:t>
            </w:r>
            <w:r w:rsidRPr="00013E19">
              <w:rPr>
                <w:rFonts w:ascii="Times New Roman" w:hAnsi="Times New Roman" w:cs="Times New Roman"/>
                <w:bCs/>
                <w:sz w:val="24"/>
                <w:szCs w:val="24"/>
              </w:rPr>
              <w:tab/>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место и значение предмета "Физическая культура" в общем и специальном образовании;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концепции физического развития и воспитания (физкультурного образования) обучающихся;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требования образовательного стандарта и программы учебного предмета "Физическая культура" в общем и специальном образовании;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требования к современному уроку физической культуры с новыми видами оборудования;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логику планирования при обучении предмету "Физическая культура";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современные методы, приемы, средства и формы организации деятельности обучающихся на уроках физической культуры, логику и критерии их выбора;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приемы, способы страховки и самостраховки при работе с новым видом оборудования;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lastRenderedPageBreak/>
              <w:t>логику анализ урока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методы и методики педагогического и психологического контроля на уроке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основы оценочной деятельности учителя на уроке физической культуры, критерии выставления отметок и виды учета успеваемости учащихся на уроках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современные формы и методы взаимодействия с родителями или лицами, их заменяющими, как субъектами образовательного процесса;</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виды учебно-методической документации, требования к ее ведению и оформлению</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541</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143</w:t>
            </w:r>
          </w:p>
        </w:tc>
      </w:tr>
      <w:tr w:rsidR="00013E19" w:rsidRPr="00013E19" w:rsidTr="00F97F02">
        <w:trPr>
          <w:trHeight w:val="59"/>
        </w:trPr>
        <w:tc>
          <w:tcPr>
            <w:tcW w:w="729" w:type="pct"/>
          </w:tcPr>
          <w:p w:rsidR="00013E19" w:rsidRPr="00013E19" w:rsidRDefault="00013E19" w:rsidP="00F97F02">
            <w:pPr>
              <w:spacing w:after="0" w:line="240" w:lineRule="auto"/>
              <w:ind w:right="-74"/>
              <w:jc w:val="both"/>
              <w:rPr>
                <w:rFonts w:ascii="Times New Roman" w:hAnsi="Times New Roman" w:cs="Times New Roman"/>
                <w:spacing w:val="-2"/>
                <w:sz w:val="24"/>
                <w:szCs w:val="24"/>
              </w:rPr>
            </w:pPr>
            <w:r w:rsidRPr="00013E19">
              <w:rPr>
                <w:rFonts w:ascii="Times New Roman" w:hAnsi="Times New Roman" w:cs="Times New Roman"/>
                <w:spacing w:val="-2"/>
                <w:sz w:val="24"/>
                <w:szCs w:val="24"/>
              </w:rPr>
              <w:t xml:space="preserve">ПМ.02   </w:t>
            </w:r>
            <w:r w:rsidRPr="00013E19">
              <w:rPr>
                <w:rFonts w:ascii="Times New Roman" w:hAnsi="Times New Roman" w:cs="Times New Roman"/>
                <w:b/>
                <w:bCs/>
                <w:sz w:val="20"/>
                <w:szCs w:val="20"/>
              </w:rPr>
              <w:t xml:space="preserve"> Организация и проведение внеурочной работы и занятий по программам дополнительного образования в области физической культуры</w:t>
            </w:r>
          </w:p>
        </w:tc>
        <w:tc>
          <w:tcPr>
            <w:tcW w:w="3115" w:type="pct"/>
          </w:tcPr>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находить и использовать научно-методическую литературу и другие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различные принципы, методы и формы организации внеурочных мероприятий и занятий, строить их с учетом возрастно-половых, морфофункциональных и индивидуально-психологических особенностей обучающихся, уровня их физической подготовленности;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устанавливать педагогически целесообразные взаимоотношения с обучающимися и их родителями (лиц, их заменяющих);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мотивировать обучающихся, родителей (лиц, их заменяющих) к участию в физкультурно-оздоровительной, спортивно-оздоровительной и спортивно-массовой деятельности;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комплектовать состав кружка, секции, студии, клубного или другого детского объединения и сохранять состав обучающихся в течение учебного года;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планировать и проводить педагогически целесообразную работу с родителями (лицами, их заменяющими);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подбирать, готовить к занятию и использовать новое спортивное оборудование и инвентарь;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различные принципы, методы и приемы обучения двигательным действиям, методики развития физических качеств, дозировать физическую нагрузку в соответствии с функциональными возможностями организма обучающихся при проведении физкультурно-оздоровительных и спортивно-оздоровительных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применять приемы страховки и самостраховки при выполнении физических упражнений с новым видом оборудования, соблюдать технику безопасности на занятиях;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lastRenderedPageBreak/>
              <w:t>организовывать, проводить соревнования и осуществлять судейство в избранном виде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педагогический и психологический контроль, оценивать процесс и результаты деятельности обучающихся на занятии;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самоанализ и самоконтроль при проведении внеурочных мероприятий и спортивно-массовых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анализировать внеурочные мероприятия и занятия, корректировать и совершенствовать процесс организации физкультурно-оздоровительной, спортивно-массовой и спортивно-оздоровительной деятельности;</w:t>
            </w:r>
          </w:p>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знать:</w:t>
            </w:r>
            <w:r w:rsidRPr="00013E19">
              <w:rPr>
                <w:rFonts w:ascii="Times New Roman" w:hAnsi="Times New Roman" w:cs="Times New Roman"/>
                <w:bCs/>
                <w:sz w:val="24"/>
                <w:szCs w:val="24"/>
              </w:rPr>
              <w:tab/>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сущность, цель, задачи, функции, содержание, формы и методы внеурочной работы и дополнительного образования в области физкультурно-оздоровительной, спортивно-массовой и спортивно-оздоровительной деятельности;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требования к планированию и проведению внеурочных мероприятий и физкультурно-спортивных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приемы, способы страховки и самостраховки при работе с новым видом оборудования;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формы и методы взаимодействия с родителями обучающихся или лицами, их заменяющими, как субъектами образовательного процесса в области физической культуры;</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виды документации, требования к ее оформлению в ДЮСШ</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334</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46</w:t>
            </w:r>
          </w:p>
        </w:tc>
      </w:tr>
      <w:tr w:rsidR="00013E19" w:rsidRPr="00013E19" w:rsidTr="00F97F02">
        <w:trPr>
          <w:trHeight w:val="59"/>
        </w:trPr>
        <w:tc>
          <w:tcPr>
            <w:tcW w:w="729" w:type="pct"/>
          </w:tcPr>
          <w:p w:rsidR="00013E19" w:rsidRPr="00013E19" w:rsidRDefault="00013E19" w:rsidP="00F97F02">
            <w:pPr>
              <w:spacing w:after="0" w:line="240" w:lineRule="auto"/>
              <w:ind w:right="-7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ПМ.03  </w:t>
            </w:r>
            <w:r w:rsidRPr="00013E19">
              <w:rPr>
                <w:rFonts w:ascii="Times New Roman" w:hAnsi="Times New Roman" w:cs="Times New Roman"/>
                <w:b/>
                <w:bCs/>
                <w:sz w:val="20"/>
                <w:szCs w:val="20"/>
              </w:rPr>
              <w:t xml:space="preserve"> Методическое обеспечение процесса физического воспитания</w:t>
            </w:r>
          </w:p>
        </w:tc>
        <w:tc>
          <w:tcPr>
            <w:tcW w:w="3115" w:type="pct"/>
          </w:tcPr>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анализировать федеральные государственные образовательные стандарты и примерные основные образовательные программы в ДЮСШ;</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определять цели и задачи, планировать физическое воспитание обучающихся в СПО;</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планирование с учетом возрастно-половых, морфофункциональных и индивидуально-психологических особенностей обучающихся, уровня их физической и функциональной подготовленности;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определять педагогические проблемы методического характера и находить способы их решения;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адаптировать имеющиеся научно-методические разработки;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готовить и оформлять отчеты, рефераты, конспекты, доклады и тезисы;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 помощью руководителя определять цели, задачи, планировать научную, исследовательскую и проектную деятельность в области физического воспитания детей, подростков и молодежи;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lastRenderedPageBreak/>
              <w:t>использовать методы и методики педагогического и функционального исследования и проектирования, подобранные совместно с руководителем;</w:t>
            </w:r>
          </w:p>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знать:</w:t>
            </w:r>
            <w:r w:rsidRPr="00013E19">
              <w:rPr>
                <w:rFonts w:ascii="Times New Roman" w:hAnsi="Times New Roman" w:cs="Times New Roman"/>
                <w:bCs/>
                <w:sz w:val="24"/>
                <w:szCs w:val="24"/>
              </w:rPr>
              <w:tab/>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теоретические и методические основы в области физического воспитания детей, подростков и молодежи;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теоретические основы, методику планирования физического воспитания и требования к оформлению соответствующей документации в ДЮСШ;</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концептуальные основы и содержание примерных программ по физическому воспитанию;</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педагогические, гигиенические, медико-биологические требования к созданию предметно-развивающей среды физического воспитания;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современные источники информации, способы обобщения, представления и распространения педагогического опыта;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форму и логику подготовки и требования к устному выступлению, отчету, реферированию, конспектированию;</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основы организации опытно-экспериментальной работы в сфере физической культуры</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lastRenderedPageBreak/>
              <w:t>211</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23</w:t>
            </w:r>
          </w:p>
        </w:tc>
      </w:tr>
    </w:tbl>
    <w:p w:rsidR="00013E19" w:rsidRDefault="00013E19" w:rsidP="004B7C6A">
      <w:pPr>
        <w:spacing w:after="0"/>
        <w:rPr>
          <w:rFonts w:ascii="Times New Roman" w:hAnsi="Times New Roman" w:cs="Times New Roman"/>
          <w:sz w:val="24"/>
          <w:szCs w:val="24"/>
        </w:rPr>
      </w:pPr>
    </w:p>
    <w:p w:rsidR="009868D4" w:rsidRDefault="009868D4" w:rsidP="004B7C6A">
      <w:pPr>
        <w:spacing w:after="0"/>
        <w:rPr>
          <w:rFonts w:ascii="Times New Roman" w:hAnsi="Times New Roman" w:cs="Times New Roman"/>
          <w:sz w:val="24"/>
          <w:szCs w:val="24"/>
        </w:rPr>
      </w:pPr>
    </w:p>
    <w:p w:rsidR="009868D4" w:rsidRPr="008D06F8" w:rsidRDefault="009868D4" w:rsidP="004B7C6A">
      <w:pPr>
        <w:spacing w:after="0"/>
        <w:rPr>
          <w:rFonts w:ascii="Times New Roman" w:hAnsi="Times New Roman" w:cs="Times New Roman"/>
          <w:sz w:val="24"/>
          <w:szCs w:val="24"/>
        </w:rPr>
      </w:pPr>
    </w:p>
    <w:p w:rsidR="00B90040" w:rsidRPr="008D06F8" w:rsidRDefault="00B90040" w:rsidP="004B7C6A">
      <w:pPr>
        <w:spacing w:after="0" w:line="240" w:lineRule="auto"/>
        <w:ind w:firstLine="720"/>
        <w:jc w:val="center"/>
        <w:rPr>
          <w:rFonts w:ascii="Times New Roman" w:hAnsi="Times New Roman" w:cs="Times New Roman"/>
          <w:b/>
          <w:bCs/>
          <w:sz w:val="24"/>
          <w:szCs w:val="24"/>
        </w:rPr>
      </w:pPr>
      <w:r w:rsidRPr="008D06F8">
        <w:rPr>
          <w:rFonts w:ascii="Times New Roman" w:hAnsi="Times New Roman" w:cs="Times New Roman"/>
          <w:b/>
          <w:sz w:val="24"/>
          <w:szCs w:val="24"/>
        </w:rPr>
        <w:t xml:space="preserve">1.5. </w:t>
      </w:r>
      <w:r w:rsidRPr="008D06F8">
        <w:rPr>
          <w:rFonts w:ascii="Times New Roman" w:hAnsi="Times New Roman" w:cs="Times New Roman"/>
          <w:b/>
          <w:bCs/>
          <w:sz w:val="24"/>
          <w:szCs w:val="24"/>
        </w:rPr>
        <w:t>Порядок аттестации обучающихся</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 xml:space="preserve">Оценка качества освоения </w:t>
      </w:r>
      <w:r w:rsidR="006C7A18">
        <w:rPr>
          <w:rFonts w:ascii="Times New Roman" w:hAnsi="Times New Roman" w:cs="Times New Roman"/>
          <w:bCs/>
          <w:sz w:val="24"/>
          <w:szCs w:val="24"/>
        </w:rPr>
        <w:t>программы подготовки специалистов среднего звена</w:t>
      </w:r>
      <w:r w:rsidRPr="008D06F8">
        <w:rPr>
          <w:rFonts w:ascii="Times New Roman" w:hAnsi="Times New Roman" w:cs="Times New Roman"/>
          <w:bCs/>
          <w:sz w:val="24"/>
          <w:szCs w:val="24"/>
        </w:rPr>
        <w:t xml:space="preserve"> включает текущий контроль знаний, промежуточную и государственную (итоговую) аттестацию обучающихся.  Конкретные формы и процедуры текущего контроля знаний, промежуточной аттестации по каждой дисциплине и профессиональному модулю разрабатываются предметно-цикловой комиссией колледжа самостоятельно и доводятся до сведения обучающихся в течение первых двух месяцев от начала обучения. Для аттестации обучающихся на соответствие их персональных достижений поэтапным требованиям данной ППССЗ (текущая и промежуточная аттестация) создаются фонды оценочных средств, позволяющие оценить знания, умения и освоенные компетенции. Фонды оценочных средств для промежуточной аттестации разрабатываются предметно-цикловыми комиссиями, утверждаются заместителем директора по учебной работе, а для государственной (итоговой) аттестации и экзамена квалификационного утверждаются после предварительного положительного заключения работодателей. Государственная (итоговая) аттестация включает в себя подготовку и защиту выпускной квалификационной работы (дипломн</w:t>
      </w:r>
      <w:r w:rsidR="00BA1D59">
        <w:rPr>
          <w:rFonts w:ascii="Times New Roman" w:hAnsi="Times New Roman" w:cs="Times New Roman"/>
          <w:bCs/>
          <w:sz w:val="24"/>
          <w:szCs w:val="24"/>
        </w:rPr>
        <w:t>ой работы</w:t>
      </w:r>
      <w:r w:rsidRPr="008D06F8">
        <w:rPr>
          <w:rFonts w:ascii="Times New Roman" w:hAnsi="Times New Roman" w:cs="Times New Roman"/>
          <w:bCs/>
          <w:sz w:val="24"/>
          <w:szCs w:val="24"/>
        </w:rPr>
        <w:t>). На подготовку ВКР отводится 4 недели и на защиту 2 недели.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 Требования к содержанию, объему и структуре выпускной квалификационной работы определяются локальным актом колледжа на основании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(направлены письмом Минобрнауки России от 20.07.2015 N 06-846).</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lastRenderedPageBreak/>
        <w:t>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представлены отчеты о ранее достигнутых результатах, сертификаты, свидетельства (дипломы) олимпиад, конкурсов, творческие работы по специальности, характеристики с мест прохождения преддипломной практики.</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 xml:space="preserve"> Промежуточная аттестация, согласно требованиям ФГОС СПО –III по специальности, составляет 7 недель, причем 2 из них – для проверки качества усвоения блока дисциплин общеобразовательной подготовки. Согласно распоряжению Министерства образования и науки, на 1 курсе обязательными формами промежуточной аттестации является письменный экзамен по русскому языку, письменный экзамен по математике, устный экзамен по профильной дисциплине. В </w:t>
      </w:r>
      <w:r w:rsidR="00C36367">
        <w:rPr>
          <w:rFonts w:ascii="Times New Roman" w:hAnsi="Times New Roman" w:cs="Times New Roman"/>
          <w:bCs/>
          <w:sz w:val="24"/>
          <w:szCs w:val="24"/>
        </w:rPr>
        <w:t>202</w:t>
      </w:r>
      <w:r w:rsidR="007D2CAB">
        <w:rPr>
          <w:rFonts w:ascii="Times New Roman" w:hAnsi="Times New Roman" w:cs="Times New Roman"/>
          <w:bCs/>
          <w:sz w:val="24"/>
          <w:szCs w:val="24"/>
        </w:rPr>
        <w:t>2</w:t>
      </w:r>
      <w:r w:rsidRPr="008D06F8">
        <w:rPr>
          <w:rFonts w:ascii="Times New Roman" w:hAnsi="Times New Roman" w:cs="Times New Roman"/>
          <w:bCs/>
          <w:sz w:val="24"/>
          <w:szCs w:val="24"/>
        </w:rPr>
        <w:t xml:space="preserve"> -</w:t>
      </w:r>
      <w:r w:rsidR="00BA1D59">
        <w:rPr>
          <w:rFonts w:ascii="Times New Roman" w:hAnsi="Times New Roman" w:cs="Times New Roman"/>
          <w:bCs/>
          <w:sz w:val="24"/>
          <w:szCs w:val="24"/>
        </w:rPr>
        <w:t>2</w:t>
      </w:r>
      <w:r w:rsidR="007D2CAB">
        <w:rPr>
          <w:rFonts w:ascii="Times New Roman" w:hAnsi="Times New Roman" w:cs="Times New Roman"/>
          <w:bCs/>
          <w:sz w:val="24"/>
          <w:szCs w:val="24"/>
        </w:rPr>
        <w:t>3</w:t>
      </w:r>
      <w:r w:rsidRPr="008D06F8">
        <w:rPr>
          <w:rFonts w:ascii="Times New Roman" w:hAnsi="Times New Roman" w:cs="Times New Roman"/>
          <w:bCs/>
          <w:sz w:val="24"/>
          <w:szCs w:val="24"/>
        </w:rPr>
        <w:t xml:space="preserve"> учебном году в качестве профильного экзамена выбран устный экзамен по </w:t>
      </w:r>
      <w:r w:rsidR="00800B64">
        <w:rPr>
          <w:rFonts w:ascii="Times New Roman" w:hAnsi="Times New Roman" w:cs="Times New Roman"/>
          <w:bCs/>
          <w:sz w:val="24"/>
          <w:szCs w:val="24"/>
        </w:rPr>
        <w:t>истории</w:t>
      </w:r>
      <w:r w:rsidRPr="008D06F8">
        <w:rPr>
          <w:rFonts w:ascii="Times New Roman" w:hAnsi="Times New Roman" w:cs="Times New Roman"/>
          <w:bCs/>
          <w:sz w:val="24"/>
          <w:szCs w:val="24"/>
        </w:rPr>
        <w:t xml:space="preserve">. В учебном плане отражены следующие формы контроля знаний обучающихся: экзамены, курсовые проекты (работы), зачеты, дифференцированные зачеты. По всем дисциплинам теоретического обучения, включенным в  учебный план колледжа, должна выставляться итоговая оценка («отлично», «хорошо», «удовлетворительно» или «зачтено»). Зачеты (по физической культуре) и дифференцированные зачеты (в том числе по этапам профессиональной практики) являются одной из форм текущего учета знаний и проводятся за счет времени, отведенного на изучение предмета. </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Количество экзаменов в каждом учебном году в процессе промежуточной аттестации студентов не превышает 8, а количество зачетов и дифференцированных зачетов – 10 (без учета зачетов по физической культуре).</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sz w:val="24"/>
          <w:szCs w:val="24"/>
        </w:rPr>
      </w:pPr>
      <w:r w:rsidRPr="008D06F8">
        <w:rPr>
          <w:rFonts w:ascii="Times New Roman" w:hAnsi="Times New Roman" w:cs="Times New Roman"/>
          <w:bCs/>
          <w:sz w:val="24"/>
          <w:szCs w:val="24"/>
        </w:rPr>
        <w:t>Выполнение курсовой работы рассматривается как вид учебной работы по профессиональному модулю</w:t>
      </w:r>
      <w:r w:rsidRPr="008D06F8">
        <w:rPr>
          <w:rFonts w:ascii="Times New Roman" w:hAnsi="Times New Roman" w:cs="Times New Roman"/>
          <w:sz w:val="24"/>
          <w:szCs w:val="24"/>
        </w:rPr>
        <w:t xml:space="preserve"> профессионального цикла, планируется на 3 курсе и реализуется в пределах времени, отведенного на ее ( их) изучение.</w:t>
      </w:r>
    </w:p>
    <w:p w:rsidR="00B90040" w:rsidRPr="008D06F8" w:rsidRDefault="00B90040" w:rsidP="004B7C6A">
      <w:pPr>
        <w:tabs>
          <w:tab w:val="left" w:pos="5103"/>
        </w:tabs>
        <w:spacing w:after="0" w:line="240" w:lineRule="auto"/>
        <w:ind w:firstLine="709"/>
        <w:contextualSpacing/>
        <w:jc w:val="center"/>
        <w:rPr>
          <w:rFonts w:ascii="Times New Roman" w:hAnsi="Times New Roman" w:cs="Times New Roman"/>
          <w:b/>
          <w:sz w:val="24"/>
          <w:szCs w:val="24"/>
        </w:rPr>
      </w:pPr>
      <w:r w:rsidRPr="008D06F8">
        <w:rPr>
          <w:rFonts w:ascii="Times New Roman" w:hAnsi="Times New Roman" w:cs="Times New Roman"/>
          <w:b/>
          <w:sz w:val="24"/>
          <w:szCs w:val="24"/>
        </w:rPr>
        <w:t>1.6.  Периодичность внесения изменений в учебный план</w:t>
      </w:r>
    </w:p>
    <w:p w:rsidR="00B90040" w:rsidRPr="008D06F8" w:rsidRDefault="00B90040" w:rsidP="00B90040">
      <w:pPr>
        <w:tabs>
          <w:tab w:val="left" w:pos="5103"/>
        </w:tabs>
        <w:ind w:firstLine="709"/>
        <w:contextualSpacing/>
        <w:jc w:val="both"/>
        <w:rPr>
          <w:rFonts w:ascii="Times New Roman" w:hAnsi="Times New Roman" w:cs="Times New Roman"/>
          <w:sz w:val="24"/>
          <w:szCs w:val="24"/>
        </w:rPr>
      </w:pPr>
      <w:r w:rsidRPr="008D06F8">
        <w:rPr>
          <w:rFonts w:ascii="Times New Roman" w:hAnsi="Times New Roman" w:cs="Times New Roman"/>
          <w:sz w:val="24"/>
          <w:szCs w:val="24"/>
        </w:rPr>
        <w:t xml:space="preserve">Предусмотрено ежегодное обновление учебного плана, являющегося неотъемлемой частью основной образовательной программы СПО с учетом развития науки, техники, культуры, экономики, технологий и социальной сферы (п.18 Приказа Минобрнауки России от 14.06.2013 N 464 (ред. от </w:t>
      </w:r>
      <w:r w:rsidR="007D2CAB">
        <w:rPr>
          <w:rFonts w:ascii="Times New Roman" w:hAnsi="Times New Roman" w:cs="Times New Roman"/>
          <w:sz w:val="24"/>
          <w:szCs w:val="24"/>
        </w:rPr>
        <w:t>28.08.2020</w:t>
      </w:r>
      <w:r w:rsidRPr="008D06F8">
        <w:rPr>
          <w:rFonts w:ascii="Times New Roman" w:hAnsi="Times New Roman" w:cs="Times New Roman"/>
          <w:sz w:val="24"/>
          <w:szCs w:val="24"/>
        </w:rPr>
        <w:t>)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7D2CAB">
        <w:rPr>
          <w:rFonts w:ascii="Times New Roman" w:hAnsi="Times New Roman" w:cs="Times New Roman"/>
          <w:sz w:val="24"/>
          <w:szCs w:val="24"/>
        </w:rPr>
        <w:t xml:space="preserve"> </w:t>
      </w:r>
      <w:r w:rsidRPr="008D06F8">
        <w:rPr>
          <w:rFonts w:ascii="Times New Roman" w:hAnsi="Times New Roman" w:cs="Times New Roman"/>
          <w:sz w:val="24"/>
          <w:szCs w:val="24"/>
        </w:rPr>
        <w:t>Данные  корректировки вносятся в Лист изменений, являющийся Приложением к данному учебному плану.</w:t>
      </w:r>
    </w:p>
    <w:p w:rsidR="00886A6A" w:rsidRPr="00AC0177" w:rsidRDefault="00886A6A" w:rsidP="00B90040">
      <w:pPr>
        <w:jc w:val="center"/>
        <w:rPr>
          <w:rFonts w:ascii="Times New Roman" w:hAnsi="Times New Roman" w:cs="Times New Roman"/>
          <w:b/>
          <w:bCs/>
          <w:sz w:val="24"/>
          <w:szCs w:val="24"/>
        </w:rPr>
      </w:pPr>
    </w:p>
    <w:p w:rsidR="00BA1D59" w:rsidRDefault="00BA1D59">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B90040" w:rsidRPr="00AC0177" w:rsidRDefault="00B90040" w:rsidP="00B90040">
      <w:pPr>
        <w:jc w:val="center"/>
        <w:rPr>
          <w:rFonts w:ascii="Times New Roman" w:hAnsi="Times New Roman" w:cs="Times New Roman"/>
          <w:bCs/>
          <w:i/>
          <w:sz w:val="24"/>
          <w:szCs w:val="24"/>
        </w:rPr>
      </w:pPr>
      <w:r w:rsidRPr="00AC0177">
        <w:rPr>
          <w:rFonts w:ascii="Times New Roman" w:hAnsi="Times New Roman" w:cs="Times New Roman"/>
          <w:b/>
          <w:bCs/>
          <w:sz w:val="24"/>
          <w:szCs w:val="24"/>
        </w:rPr>
        <w:lastRenderedPageBreak/>
        <w:t xml:space="preserve">2. Сводные данные по бюджету времени (в неделях) </w:t>
      </w:r>
    </w:p>
    <w:tbl>
      <w:tblPr>
        <w:tblW w:w="14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2503"/>
        <w:gridCol w:w="1221"/>
        <w:gridCol w:w="1784"/>
        <w:gridCol w:w="1854"/>
        <w:gridCol w:w="1914"/>
        <w:gridCol w:w="2006"/>
        <w:gridCol w:w="1323"/>
        <w:gridCol w:w="1045"/>
      </w:tblGrid>
      <w:tr w:rsidR="00AC0177" w:rsidRPr="00AC0177" w:rsidTr="006E0682">
        <w:trPr>
          <w:jc w:val="center"/>
        </w:trPr>
        <w:tc>
          <w:tcPr>
            <w:tcW w:w="945"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Курсы</w:t>
            </w:r>
          </w:p>
        </w:tc>
        <w:tc>
          <w:tcPr>
            <w:tcW w:w="2289"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Обучение по дисциплинам и междисциплинарным курсам</w:t>
            </w:r>
          </w:p>
        </w:tc>
        <w:tc>
          <w:tcPr>
            <w:tcW w:w="1180"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Учебная практика</w:t>
            </w:r>
          </w:p>
        </w:tc>
        <w:tc>
          <w:tcPr>
            <w:tcW w:w="3785" w:type="dxa"/>
            <w:gridSpan w:val="2"/>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Производственная практика</w:t>
            </w:r>
          </w:p>
        </w:tc>
        <w:tc>
          <w:tcPr>
            <w:tcW w:w="1699"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Промежуточная аттестация</w:t>
            </w:r>
          </w:p>
        </w:tc>
        <w:tc>
          <w:tcPr>
            <w:tcW w:w="1767"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Государственная (итоговая) аттестация</w:t>
            </w:r>
          </w:p>
        </w:tc>
        <w:tc>
          <w:tcPr>
            <w:tcW w:w="1274"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Каникулы</w:t>
            </w:r>
          </w:p>
        </w:tc>
        <w:tc>
          <w:tcPr>
            <w:tcW w:w="1358"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Всего</w:t>
            </w:r>
          </w:p>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(по курсам)</w:t>
            </w:r>
          </w:p>
        </w:tc>
      </w:tr>
      <w:tr w:rsidR="00AC0177" w:rsidRPr="00AC0177" w:rsidTr="006E0682">
        <w:trPr>
          <w:jc w:val="center"/>
        </w:trPr>
        <w:tc>
          <w:tcPr>
            <w:tcW w:w="945" w:type="dxa"/>
            <w:vMerge/>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2289"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180"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2234"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по профилю</w:t>
            </w:r>
          </w:p>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специальности СПО</w:t>
            </w:r>
          </w:p>
        </w:tc>
        <w:tc>
          <w:tcPr>
            <w:tcW w:w="1551"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преддипломная</w:t>
            </w:r>
          </w:p>
          <w:p w:rsidR="00B90040" w:rsidRPr="00AC0177" w:rsidRDefault="00B90040" w:rsidP="006E0682">
            <w:pPr>
              <w:spacing w:after="0" w:line="360" w:lineRule="auto"/>
              <w:jc w:val="center"/>
              <w:rPr>
                <w:rFonts w:ascii="Times New Roman" w:hAnsi="Times New Roman" w:cs="Times New Roman"/>
                <w:bCs/>
                <w:i/>
                <w:sz w:val="24"/>
                <w:szCs w:val="24"/>
              </w:rPr>
            </w:pPr>
          </w:p>
        </w:tc>
        <w:tc>
          <w:tcPr>
            <w:tcW w:w="1699"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767"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274"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358"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w:t>
            </w:r>
          </w:p>
        </w:tc>
        <w:tc>
          <w:tcPr>
            <w:tcW w:w="2289"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2</w:t>
            </w:r>
          </w:p>
        </w:tc>
        <w:tc>
          <w:tcPr>
            <w:tcW w:w="1180"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3</w:t>
            </w:r>
          </w:p>
        </w:tc>
        <w:tc>
          <w:tcPr>
            <w:tcW w:w="2234"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w:t>
            </w:r>
          </w:p>
        </w:tc>
        <w:tc>
          <w:tcPr>
            <w:tcW w:w="1551"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w:t>
            </w:r>
          </w:p>
        </w:tc>
        <w:tc>
          <w:tcPr>
            <w:tcW w:w="1699"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6</w:t>
            </w:r>
          </w:p>
        </w:tc>
        <w:tc>
          <w:tcPr>
            <w:tcW w:w="1767"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7</w:t>
            </w:r>
          </w:p>
        </w:tc>
        <w:tc>
          <w:tcPr>
            <w:tcW w:w="1274"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8</w:t>
            </w:r>
          </w:p>
        </w:tc>
        <w:tc>
          <w:tcPr>
            <w:tcW w:w="1358"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9</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rPr>
            </w:pPr>
            <w:r w:rsidRPr="00AC0177">
              <w:rPr>
                <w:rFonts w:ascii="Times New Roman" w:hAnsi="Times New Roman" w:cs="Times New Roman"/>
                <w:sz w:val="24"/>
                <w:szCs w:val="24"/>
                <w:lang w:val="en-US"/>
              </w:rPr>
              <w:t>I</w:t>
            </w:r>
            <w:r w:rsidRPr="00AC0177">
              <w:rPr>
                <w:rFonts w:ascii="Times New Roman" w:hAnsi="Times New Roman" w:cs="Times New Roman"/>
                <w:sz w:val="24"/>
                <w:szCs w:val="24"/>
              </w:rPr>
              <w:t xml:space="preserve"> курс</w:t>
            </w:r>
          </w:p>
        </w:tc>
        <w:tc>
          <w:tcPr>
            <w:tcW w:w="2289"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39</w:t>
            </w:r>
          </w:p>
        </w:tc>
        <w:tc>
          <w:tcPr>
            <w:tcW w:w="1180"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223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699"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11</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52</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rPr>
            </w:pPr>
            <w:r w:rsidRPr="00AC0177">
              <w:rPr>
                <w:rFonts w:ascii="Times New Roman" w:hAnsi="Times New Roman" w:cs="Times New Roman"/>
                <w:sz w:val="24"/>
                <w:szCs w:val="24"/>
                <w:lang w:val="en-US"/>
              </w:rPr>
              <w:t>II</w:t>
            </w:r>
            <w:r w:rsidRPr="00AC0177">
              <w:rPr>
                <w:rFonts w:ascii="Times New Roman" w:hAnsi="Times New Roman" w:cs="Times New Roman"/>
                <w:sz w:val="24"/>
                <w:szCs w:val="24"/>
              </w:rPr>
              <w:t xml:space="preserve"> курс</w:t>
            </w:r>
          </w:p>
        </w:tc>
        <w:tc>
          <w:tcPr>
            <w:tcW w:w="2289" w:type="dxa"/>
          </w:tcPr>
          <w:p w:rsidR="00B90040" w:rsidRPr="00AC0177" w:rsidRDefault="00865956"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40</w:t>
            </w:r>
          </w:p>
        </w:tc>
        <w:tc>
          <w:tcPr>
            <w:tcW w:w="1180"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2234"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699" w:type="dxa"/>
          </w:tcPr>
          <w:p w:rsidR="00B90040" w:rsidRPr="00AC0177" w:rsidRDefault="00AC0177"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11</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52</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lang w:val="en-US"/>
              </w:rPr>
            </w:pPr>
            <w:r w:rsidRPr="00AC0177">
              <w:rPr>
                <w:rFonts w:ascii="Times New Roman" w:hAnsi="Times New Roman" w:cs="Times New Roman"/>
                <w:sz w:val="24"/>
                <w:szCs w:val="24"/>
                <w:lang w:val="en-US"/>
              </w:rPr>
              <w:t>III</w:t>
            </w:r>
            <w:r w:rsidRPr="00AC0177">
              <w:rPr>
                <w:rFonts w:ascii="Times New Roman" w:hAnsi="Times New Roman" w:cs="Times New Roman"/>
                <w:sz w:val="24"/>
                <w:szCs w:val="24"/>
              </w:rPr>
              <w:t xml:space="preserve"> курс</w:t>
            </w:r>
          </w:p>
        </w:tc>
        <w:tc>
          <w:tcPr>
            <w:tcW w:w="2289" w:type="dxa"/>
          </w:tcPr>
          <w:p w:rsidR="00B90040" w:rsidRPr="00AC0177" w:rsidRDefault="00865956"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31</w:t>
            </w:r>
          </w:p>
        </w:tc>
        <w:tc>
          <w:tcPr>
            <w:tcW w:w="1180"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3</w:t>
            </w:r>
          </w:p>
        </w:tc>
        <w:tc>
          <w:tcPr>
            <w:tcW w:w="2234"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6</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699"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10</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52</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lang w:val="en-US"/>
              </w:rPr>
            </w:pPr>
            <w:r w:rsidRPr="00AC0177">
              <w:rPr>
                <w:rFonts w:ascii="Times New Roman" w:hAnsi="Times New Roman" w:cs="Times New Roman"/>
                <w:sz w:val="24"/>
                <w:szCs w:val="24"/>
                <w:lang w:val="en-US"/>
              </w:rPr>
              <w:t>IV</w:t>
            </w:r>
            <w:r w:rsidRPr="00AC0177">
              <w:rPr>
                <w:rFonts w:ascii="Times New Roman" w:hAnsi="Times New Roman" w:cs="Times New Roman"/>
                <w:sz w:val="24"/>
                <w:szCs w:val="24"/>
              </w:rPr>
              <w:t xml:space="preserve"> курс</w:t>
            </w:r>
          </w:p>
        </w:tc>
        <w:tc>
          <w:tcPr>
            <w:tcW w:w="2289" w:type="dxa"/>
          </w:tcPr>
          <w:p w:rsidR="00B90040" w:rsidRPr="00AC0177" w:rsidRDefault="00865956"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24</w:t>
            </w:r>
          </w:p>
        </w:tc>
        <w:tc>
          <w:tcPr>
            <w:tcW w:w="1180"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w:t>
            </w:r>
          </w:p>
        </w:tc>
        <w:tc>
          <w:tcPr>
            <w:tcW w:w="2234"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4</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4</w:t>
            </w:r>
          </w:p>
        </w:tc>
        <w:tc>
          <w:tcPr>
            <w:tcW w:w="1699" w:type="dxa"/>
          </w:tcPr>
          <w:p w:rsidR="00B90040" w:rsidRPr="00AC0177" w:rsidRDefault="00AC0177"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6</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43</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b/>
                <w:sz w:val="24"/>
                <w:szCs w:val="24"/>
              </w:rPr>
            </w:pPr>
            <w:r w:rsidRPr="00AC0177">
              <w:rPr>
                <w:rFonts w:ascii="Times New Roman" w:hAnsi="Times New Roman" w:cs="Times New Roman"/>
                <w:b/>
                <w:sz w:val="24"/>
                <w:szCs w:val="24"/>
              </w:rPr>
              <w:t>Всего</w:t>
            </w:r>
          </w:p>
        </w:tc>
        <w:tc>
          <w:tcPr>
            <w:tcW w:w="2289"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125</w:t>
            </w:r>
          </w:p>
        </w:tc>
        <w:tc>
          <w:tcPr>
            <w:tcW w:w="1180" w:type="dxa"/>
          </w:tcPr>
          <w:p w:rsidR="00B90040" w:rsidRPr="00AC0177" w:rsidRDefault="0084577A"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w:t>
            </w:r>
          </w:p>
        </w:tc>
        <w:tc>
          <w:tcPr>
            <w:tcW w:w="2234" w:type="dxa"/>
          </w:tcPr>
          <w:p w:rsidR="00B90040" w:rsidRPr="00AC0177" w:rsidRDefault="0084577A"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10</w:t>
            </w:r>
          </w:p>
        </w:tc>
        <w:tc>
          <w:tcPr>
            <w:tcW w:w="1551"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w:t>
            </w:r>
          </w:p>
        </w:tc>
        <w:tc>
          <w:tcPr>
            <w:tcW w:w="1699"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7</w:t>
            </w:r>
          </w:p>
        </w:tc>
        <w:tc>
          <w:tcPr>
            <w:tcW w:w="1767"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6</w:t>
            </w:r>
          </w:p>
        </w:tc>
        <w:tc>
          <w:tcPr>
            <w:tcW w:w="1274"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34</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199</w:t>
            </w:r>
          </w:p>
        </w:tc>
      </w:tr>
    </w:tbl>
    <w:p w:rsidR="00B90040" w:rsidRDefault="00B90040" w:rsidP="00B90040">
      <w:pPr>
        <w:ind w:firstLine="720"/>
        <w:jc w:val="center"/>
        <w:rPr>
          <w:rFonts w:ascii="Times New Roman" w:hAnsi="Times New Roman" w:cs="Times New Roman"/>
          <w:bCs/>
          <w:i/>
          <w:sz w:val="16"/>
          <w:szCs w:val="16"/>
          <w:lang w:val="en-US"/>
        </w:rPr>
      </w:pPr>
    </w:p>
    <w:p w:rsidR="009868D4" w:rsidRDefault="009868D4">
      <w:pPr>
        <w:spacing w:after="160" w:line="259" w:lineRule="auto"/>
        <w:rPr>
          <w:rFonts w:ascii="Times New Roman" w:hAnsi="Times New Roman" w:cs="Times New Roman"/>
          <w:b/>
          <w:bCs/>
        </w:rPr>
      </w:pPr>
      <w:r>
        <w:rPr>
          <w:rFonts w:ascii="Times New Roman" w:hAnsi="Times New Roman" w:cs="Times New Roman"/>
          <w:b/>
          <w:bCs/>
        </w:rPr>
        <w:br w:type="page"/>
      </w:r>
    </w:p>
    <w:p w:rsidR="009868D4" w:rsidRPr="009868D4" w:rsidRDefault="009868D4" w:rsidP="009868D4">
      <w:pPr>
        <w:rPr>
          <w:rFonts w:ascii="Times New Roman" w:hAnsi="Times New Roman" w:cs="Times New Roman"/>
          <w:b/>
          <w:bCs/>
        </w:rPr>
      </w:pPr>
      <w:r w:rsidRPr="009868D4">
        <w:rPr>
          <w:rFonts w:ascii="Times New Roman" w:hAnsi="Times New Roman" w:cs="Times New Roman"/>
          <w:b/>
          <w:bCs/>
        </w:rPr>
        <w:lastRenderedPageBreak/>
        <w:t>График учебного процесса</w:t>
      </w:r>
    </w:p>
    <w:p w:rsidR="009868D4" w:rsidRPr="009868D4" w:rsidRDefault="009868D4" w:rsidP="009868D4">
      <w:pPr>
        <w:rPr>
          <w:rFonts w:ascii="Times New Roman" w:eastAsia="Calibri" w:hAnsi="Times New Roman" w:cs="Times New Roman"/>
          <w:lang w:eastAsia="en-US"/>
        </w:rPr>
      </w:pPr>
    </w:p>
    <w:tbl>
      <w:tblPr>
        <w:tblW w:w="5000" w:type="pct"/>
        <w:tblLook w:val="04A0" w:firstRow="1" w:lastRow="0" w:firstColumn="1" w:lastColumn="0" w:noHBand="0" w:noVBand="1"/>
      </w:tblPr>
      <w:tblGrid>
        <w:gridCol w:w="263"/>
        <w:gridCol w:w="274"/>
        <w:gridCol w:w="274"/>
        <w:gridCol w:w="274"/>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9868D4" w:rsidRPr="009868D4" w:rsidTr="009868D4">
        <w:trPr>
          <w:trHeight w:val="225"/>
        </w:trPr>
        <w:tc>
          <w:tcPr>
            <w:tcW w:w="8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Курс</w:t>
            </w:r>
          </w:p>
        </w:tc>
        <w:tc>
          <w:tcPr>
            <w:tcW w:w="379"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Сентябрь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29 сен - 5 окт</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Октябрь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27 окт - 2 ноя</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Ноябрь</w:t>
            </w:r>
          </w:p>
        </w:tc>
        <w:tc>
          <w:tcPr>
            <w:tcW w:w="95" w:type="pct"/>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Декабрь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29 дек - 4 янв</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Январь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26 янв - 1 фев</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Февраль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23 фев - 1 мар</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Март</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30 мар - 5 апр</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Апрель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27 апр - 3 май</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Май</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Июнь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29 июн - 5 июл</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Июль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27 июл -2 авг</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Август</w:t>
            </w:r>
          </w:p>
        </w:tc>
      </w:tr>
      <w:tr w:rsidR="009868D4" w:rsidRPr="009868D4" w:rsidTr="009868D4">
        <w:trPr>
          <w:trHeight w:val="1215"/>
        </w:trPr>
        <w:tc>
          <w:tcPr>
            <w:tcW w:w="83"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1 - 7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8 - 14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15 - 21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22 - 28</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6 - 12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13 - 19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20 - 26</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3 - 9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10 - 16</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17 - 23</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24 - 30</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1 - 7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8 - 14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15 - 21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22 - 28</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5 - 11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12 - 18</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19 - 25</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2 - 8</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9 - 15</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16 - 22</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2 - 8</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9 - 15</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16 - 22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23 - 29</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6 - 12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13 - 19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20 - 26</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4 - 10</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11 - 17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18 - 24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25 - 31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1 - 7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8 - 14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15 - 21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22 - 28</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6 - 12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13 - 19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20 - 26</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3 - 9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10 - 16</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17 - 23</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24 - 31</w:t>
            </w:r>
          </w:p>
        </w:tc>
      </w:tr>
      <w:tr w:rsidR="007D2CAB" w:rsidRPr="009868D4" w:rsidTr="009868D4">
        <w:trPr>
          <w:trHeight w:val="195"/>
        </w:trPr>
        <w:tc>
          <w:tcPr>
            <w:tcW w:w="83"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50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51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52</w:t>
            </w: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450"/>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ind w:left="-57"/>
              <w:rPr>
                <w:rFonts w:ascii="Times New Roman" w:hAnsi="Times New Roman" w:cs="Times New Roman"/>
                <w:b/>
                <w:bCs/>
                <w:sz w:val="14"/>
                <w:szCs w:val="14"/>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450"/>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ind w:left="-57"/>
              <w:rPr>
                <w:rFonts w:ascii="Times New Roman" w:hAnsi="Times New Roman" w:cs="Times New Roman"/>
                <w:b/>
                <w:bCs/>
                <w:sz w:val="14"/>
                <w:szCs w:val="14"/>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450"/>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ind w:left="-57"/>
              <w:rPr>
                <w:rFonts w:ascii="Times New Roman" w:hAnsi="Times New Roman" w:cs="Times New Roman"/>
                <w:b/>
                <w:bCs/>
                <w:sz w:val="14"/>
                <w:szCs w:val="14"/>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IV</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rPr>
                <w:rFonts w:ascii="Times New Roman" w:hAnsi="Times New Roman" w:cs="Times New Roman"/>
                <w:sz w:val="16"/>
                <w:szCs w:val="16"/>
              </w:rPr>
            </w:pPr>
            <w:r w:rsidRPr="009868D4">
              <w:rPr>
                <w:rFonts w:ascii="Times New Roman" w:hAnsi="Times New Roman" w:cs="Times New Roman"/>
                <w:sz w:val="16"/>
                <w:szCs w:val="16"/>
              </w:rPr>
              <w:t xml:space="preserve">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450"/>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b/>
                <w:bCs/>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450"/>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b/>
                <w:bCs/>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r>
      <w:tr w:rsidR="009868D4" w:rsidRPr="009868D4" w:rsidTr="009868D4">
        <w:trPr>
          <w:trHeight w:val="120"/>
        </w:trPr>
        <w:tc>
          <w:tcPr>
            <w:tcW w:w="83" w:type="pct"/>
            <w:tcBorders>
              <w:top w:val="nil"/>
              <w:left w:val="nil"/>
              <w:bottom w:val="nil"/>
              <w:right w:val="nil"/>
            </w:tcBorders>
            <w:shd w:val="clear" w:color="auto" w:fill="auto"/>
            <w:noWrap/>
            <w:vAlign w:val="center"/>
            <w:hideMark/>
          </w:tcPr>
          <w:p w:rsidR="009868D4" w:rsidRPr="009868D4" w:rsidRDefault="009868D4" w:rsidP="009868D4">
            <w:pPr>
              <w:jc w:val="cente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center"/>
            <w:hideMark/>
          </w:tcPr>
          <w:p w:rsidR="009868D4" w:rsidRPr="009868D4" w:rsidRDefault="009868D4" w:rsidP="009868D4">
            <w:pPr>
              <w:jc w:val="cente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r>
    </w:tbl>
    <w:p w:rsidR="009868D4" w:rsidRPr="009868D4" w:rsidRDefault="009868D4" w:rsidP="009868D4">
      <w:pPr>
        <w:rPr>
          <w:rFonts w:ascii="Times New Roman" w:eastAsia="Calibri" w:hAnsi="Times New Roman" w:cs="Times New Roman"/>
          <w:sz w:val="18"/>
          <w:szCs w:val="18"/>
          <w:lang w:eastAsia="en-US"/>
        </w:rPr>
      </w:pPr>
      <w:r w:rsidRPr="009868D4">
        <w:rPr>
          <w:rFonts w:ascii="Times New Roman" w:eastAsia="Calibri" w:hAnsi="Times New Roman" w:cs="Times New Roman"/>
          <w:sz w:val="18"/>
          <w:szCs w:val="18"/>
          <w:lang w:eastAsia="en-US"/>
        </w:rPr>
        <w:t>Обозначения:</w:t>
      </w:r>
    </w:p>
    <w:p w:rsidR="009868D4" w:rsidRDefault="009868D4" w:rsidP="009868D4">
      <w:r w:rsidRPr="00774622">
        <w:rPr>
          <w:rFonts w:ascii="Calibri" w:eastAsia="Calibri" w:hAnsi="Calibri"/>
          <w:noProof/>
        </w:rPr>
        <w:drawing>
          <wp:inline distT="0" distB="0" distL="0" distR="0" wp14:anchorId="0F13E3C5" wp14:editId="0915AE66">
            <wp:extent cx="9916160" cy="522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16160" cy="522605"/>
                    </a:xfrm>
                    <a:prstGeom prst="rect">
                      <a:avLst/>
                    </a:prstGeom>
                    <a:noFill/>
                    <a:ln>
                      <a:noFill/>
                    </a:ln>
                  </pic:spPr>
                </pic:pic>
              </a:graphicData>
            </a:graphic>
          </wp:inline>
        </w:drawing>
      </w:r>
    </w:p>
    <w:p w:rsidR="009868D4" w:rsidRPr="00AC0177" w:rsidRDefault="009868D4" w:rsidP="00B90040">
      <w:pPr>
        <w:ind w:firstLine="720"/>
        <w:jc w:val="center"/>
        <w:rPr>
          <w:rFonts w:ascii="Times New Roman" w:hAnsi="Times New Roman" w:cs="Times New Roman"/>
          <w:bCs/>
          <w:i/>
          <w:sz w:val="16"/>
          <w:szCs w:val="16"/>
          <w:lang w:val="en-US"/>
        </w:rPr>
      </w:pPr>
    </w:p>
    <w:p w:rsidR="004B7C6A" w:rsidRDefault="004B7C6A" w:rsidP="009868D4">
      <w:pPr>
        <w:rPr>
          <w:rFonts w:ascii="Times New Roman" w:hAnsi="Times New Roman" w:cs="Times New Roman"/>
          <w:color w:val="FF0000"/>
        </w:rPr>
        <w:sectPr w:rsidR="004B7C6A" w:rsidSect="00EE7535">
          <w:pgSz w:w="16838" w:h="11906" w:orient="landscape"/>
          <w:pgMar w:top="851" w:right="1134" w:bottom="850" w:left="1134" w:header="708" w:footer="708" w:gutter="0"/>
          <w:cols w:space="708"/>
          <w:docGrid w:linePitch="360"/>
        </w:sectPr>
      </w:pPr>
    </w:p>
    <w:p w:rsidR="00506B48" w:rsidRDefault="00B90040" w:rsidP="00506B48">
      <w:pPr>
        <w:jc w:val="center"/>
        <w:rPr>
          <w:rFonts w:ascii="Times New Roman" w:hAnsi="Times New Roman" w:cs="Times New Roman"/>
          <w:b/>
          <w:color w:val="FF0000"/>
        </w:rPr>
      </w:pPr>
      <w:r w:rsidRPr="00B90040">
        <w:rPr>
          <w:rFonts w:ascii="Times New Roman" w:hAnsi="Times New Roman" w:cs="Times New Roman"/>
          <w:b/>
        </w:rPr>
        <w:lastRenderedPageBreak/>
        <w:t>3. План учебного процесса</w:t>
      </w:r>
    </w:p>
    <w:tbl>
      <w:tblPr>
        <w:tblW w:w="5133" w:type="pct"/>
        <w:tblInd w:w="-55" w:type="dxa"/>
        <w:tblLayout w:type="fixed"/>
        <w:tblLook w:val="04A0" w:firstRow="1" w:lastRow="0" w:firstColumn="1" w:lastColumn="0" w:noHBand="0" w:noVBand="1"/>
      </w:tblPr>
      <w:tblGrid>
        <w:gridCol w:w="1138"/>
        <w:gridCol w:w="4711"/>
        <w:gridCol w:w="1141"/>
        <w:gridCol w:w="1282"/>
        <w:gridCol w:w="998"/>
        <w:gridCol w:w="995"/>
        <w:gridCol w:w="1422"/>
        <w:gridCol w:w="851"/>
        <w:gridCol w:w="1258"/>
        <w:gridCol w:w="1141"/>
      </w:tblGrid>
      <w:tr w:rsidR="007A64A6" w:rsidRPr="00C25EB2" w:rsidTr="00BE2375">
        <w:trPr>
          <w:trHeight w:val="918"/>
        </w:trPr>
        <w:tc>
          <w:tcPr>
            <w:tcW w:w="381" w:type="pct"/>
            <w:vMerge w:val="restart"/>
            <w:tcBorders>
              <w:top w:val="single" w:sz="8" w:space="0" w:color="000000"/>
              <w:left w:val="single" w:sz="8" w:space="0" w:color="000000"/>
              <w:bottom w:val="single" w:sz="4" w:space="0" w:color="000000"/>
              <w:right w:val="single" w:sz="4" w:space="0" w:color="000000"/>
            </w:tcBorders>
            <w:shd w:val="clear" w:color="auto" w:fill="auto"/>
            <w:noWrap/>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Индекс</w:t>
            </w:r>
          </w:p>
        </w:tc>
        <w:tc>
          <w:tcPr>
            <w:tcW w:w="1577" w:type="pct"/>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Наименование циклов, дисциплин, профессиональных модулей, междисциплинарных курсов, практик</w:t>
            </w:r>
          </w:p>
        </w:tc>
        <w:tc>
          <w:tcPr>
            <w:tcW w:w="382" w:type="pct"/>
            <w:vMerge w:val="restart"/>
            <w:tcBorders>
              <w:top w:val="single" w:sz="8" w:space="0" w:color="000000"/>
              <w:left w:val="single" w:sz="4" w:space="0" w:color="000000"/>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формы промежуточной аттестации</w:t>
            </w:r>
          </w:p>
        </w:tc>
        <w:tc>
          <w:tcPr>
            <w:tcW w:w="1857" w:type="pct"/>
            <w:gridSpan w:val="5"/>
            <w:tcBorders>
              <w:top w:val="single" w:sz="8" w:space="0" w:color="000000"/>
              <w:left w:val="nil"/>
              <w:bottom w:val="single" w:sz="4" w:space="0" w:color="000000"/>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Учебная нагрузка обучающихся (час.)</w:t>
            </w:r>
          </w:p>
        </w:tc>
        <w:tc>
          <w:tcPr>
            <w:tcW w:w="803" w:type="pct"/>
            <w:gridSpan w:val="2"/>
            <w:tcBorders>
              <w:top w:val="single" w:sz="8" w:space="0" w:color="000000"/>
              <w:left w:val="nil"/>
              <w:bottom w:val="single" w:sz="4" w:space="0" w:color="000000"/>
              <w:right w:val="single" w:sz="8"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Распределение обязательной (аудиторной) нагрузки по курсам и семестрам (час. в семестр)</w:t>
            </w:r>
          </w:p>
        </w:tc>
      </w:tr>
      <w:tr w:rsidR="007A64A6" w:rsidRPr="00C25EB2" w:rsidTr="00BE2375">
        <w:trPr>
          <w:trHeight w:val="315"/>
        </w:trPr>
        <w:tc>
          <w:tcPr>
            <w:tcW w:w="381" w:type="pct"/>
            <w:vMerge/>
            <w:tcBorders>
              <w:top w:val="single" w:sz="8" w:space="0" w:color="000000"/>
              <w:left w:val="single" w:sz="8"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29" w:type="pct"/>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максимальная</w:t>
            </w:r>
          </w:p>
        </w:tc>
        <w:tc>
          <w:tcPr>
            <w:tcW w:w="334"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самостоятельная работа</w:t>
            </w:r>
          </w:p>
        </w:tc>
        <w:tc>
          <w:tcPr>
            <w:tcW w:w="1094" w:type="pct"/>
            <w:gridSpan w:val="3"/>
            <w:tcBorders>
              <w:top w:val="single" w:sz="4" w:space="0" w:color="000000"/>
              <w:left w:val="nil"/>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6"/>
                <w:szCs w:val="16"/>
              </w:rPr>
            </w:pPr>
            <w:r w:rsidRPr="00C25EB2">
              <w:rPr>
                <w:rFonts w:ascii="Times New Roman" w:eastAsia="Times New Roman" w:hAnsi="Times New Roman" w:cs="Times New Roman"/>
                <w:b/>
                <w:bCs/>
                <w:color w:val="000000"/>
                <w:sz w:val="16"/>
                <w:szCs w:val="16"/>
              </w:rPr>
              <w:t>Обязательная аудиторная</w:t>
            </w:r>
          </w:p>
        </w:tc>
        <w:tc>
          <w:tcPr>
            <w:tcW w:w="803"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I курс</w:t>
            </w:r>
          </w:p>
        </w:tc>
      </w:tr>
      <w:tr w:rsidR="007A64A6" w:rsidRPr="00C25EB2" w:rsidTr="00BE2375">
        <w:trPr>
          <w:trHeight w:val="315"/>
        </w:trPr>
        <w:tc>
          <w:tcPr>
            <w:tcW w:w="381" w:type="pct"/>
            <w:vMerge/>
            <w:tcBorders>
              <w:top w:val="single" w:sz="8" w:space="0" w:color="000000"/>
              <w:left w:val="single" w:sz="8"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29"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4"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3"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всего занятий</w:t>
            </w:r>
          </w:p>
        </w:tc>
        <w:tc>
          <w:tcPr>
            <w:tcW w:w="76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 т.ч.</w:t>
            </w:r>
          </w:p>
        </w:tc>
        <w:tc>
          <w:tcPr>
            <w:tcW w:w="4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 сем. 17 нед.</w:t>
            </w:r>
          </w:p>
        </w:tc>
        <w:tc>
          <w:tcPr>
            <w:tcW w:w="38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 сем. 22 нед.</w:t>
            </w:r>
          </w:p>
        </w:tc>
      </w:tr>
      <w:tr w:rsidR="007A64A6" w:rsidRPr="00C25EB2" w:rsidTr="00BE2375">
        <w:trPr>
          <w:trHeight w:val="890"/>
        </w:trPr>
        <w:tc>
          <w:tcPr>
            <w:tcW w:w="381" w:type="pct"/>
            <w:vMerge/>
            <w:tcBorders>
              <w:top w:val="single" w:sz="8" w:space="0" w:color="000000"/>
              <w:left w:val="single" w:sz="8"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29"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4"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3"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76" w:type="pct"/>
            <w:tcBorders>
              <w:top w:val="nil"/>
              <w:left w:val="nil"/>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лабораторных и практических занятий</w:t>
            </w:r>
          </w:p>
        </w:tc>
        <w:tc>
          <w:tcPr>
            <w:tcW w:w="285" w:type="pct"/>
            <w:tcBorders>
              <w:top w:val="nil"/>
              <w:left w:val="nil"/>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индивидуальный проект)</w:t>
            </w:r>
          </w:p>
        </w:tc>
        <w:tc>
          <w:tcPr>
            <w:tcW w:w="421"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sz w:val="18"/>
                <w:szCs w:val="18"/>
              </w:rPr>
            </w:pPr>
          </w:p>
        </w:tc>
        <w:tc>
          <w:tcPr>
            <w:tcW w:w="382"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sz w:val="18"/>
                <w:szCs w:val="18"/>
              </w:rPr>
            </w:pPr>
          </w:p>
        </w:tc>
      </w:tr>
      <w:tr w:rsidR="007A64A6" w:rsidRPr="00C25EB2" w:rsidTr="00BE2375">
        <w:trPr>
          <w:trHeight w:val="300"/>
        </w:trPr>
        <w:tc>
          <w:tcPr>
            <w:tcW w:w="381" w:type="pct"/>
            <w:tcBorders>
              <w:top w:val="nil"/>
              <w:left w:val="single" w:sz="8" w:space="0" w:color="000000"/>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w:t>
            </w:r>
          </w:p>
        </w:tc>
        <w:tc>
          <w:tcPr>
            <w:tcW w:w="1577"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2</w:t>
            </w:r>
          </w:p>
        </w:tc>
        <w:tc>
          <w:tcPr>
            <w:tcW w:w="382"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w:t>
            </w:r>
          </w:p>
        </w:tc>
        <w:tc>
          <w:tcPr>
            <w:tcW w:w="429"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4</w:t>
            </w:r>
          </w:p>
        </w:tc>
        <w:tc>
          <w:tcPr>
            <w:tcW w:w="334"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5</w:t>
            </w:r>
          </w:p>
        </w:tc>
        <w:tc>
          <w:tcPr>
            <w:tcW w:w="333"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6</w:t>
            </w:r>
          </w:p>
        </w:tc>
        <w:tc>
          <w:tcPr>
            <w:tcW w:w="476"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8</w:t>
            </w:r>
          </w:p>
        </w:tc>
        <w:tc>
          <w:tcPr>
            <w:tcW w:w="285"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9</w:t>
            </w:r>
          </w:p>
        </w:tc>
        <w:tc>
          <w:tcPr>
            <w:tcW w:w="421"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10</w:t>
            </w:r>
          </w:p>
        </w:tc>
        <w:tc>
          <w:tcPr>
            <w:tcW w:w="382"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11</w:t>
            </w:r>
          </w:p>
        </w:tc>
      </w:tr>
      <w:tr w:rsidR="007A64A6" w:rsidRPr="00C25EB2" w:rsidTr="00BE2375">
        <w:trPr>
          <w:trHeight w:val="502"/>
        </w:trPr>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ОУД.00</w:t>
            </w:r>
          </w:p>
        </w:tc>
        <w:tc>
          <w:tcPr>
            <w:tcW w:w="1577"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Общеобразовательные учебные дисциплины </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C56296">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w:t>
            </w:r>
            <w:r w:rsidR="00C56296">
              <w:rPr>
                <w:rFonts w:ascii="Times New Roman" w:eastAsia="Times New Roman" w:hAnsi="Times New Roman" w:cs="Times New Roman"/>
                <w:b/>
                <w:bCs/>
                <w:sz w:val="18"/>
                <w:szCs w:val="18"/>
              </w:rPr>
              <w:t>0</w:t>
            </w:r>
          </w:p>
        </w:tc>
        <w:tc>
          <w:tcPr>
            <w:tcW w:w="285"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Общие</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1з/6дз/3э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1599</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534</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1065</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449</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493</w:t>
            </w:r>
          </w:p>
        </w:tc>
        <w:tc>
          <w:tcPr>
            <w:tcW w:w="382"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572</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ОУД.01</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Русский язык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43</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ОУД.02</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Литература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318</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106</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212</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28</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102</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110</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ОУД.03</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Иностранный язык</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ОУД.04</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Математика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ОУД.05</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История</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C56296">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r w:rsidR="00C56296">
              <w:rPr>
                <w:rFonts w:ascii="Times New Roman" w:eastAsia="Times New Roman" w:hAnsi="Times New Roman" w:cs="Times New Roman"/>
                <w:color w:val="000000"/>
                <w:sz w:val="18"/>
                <w:szCs w:val="18"/>
              </w:rPr>
              <w:t>6</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ОУД.06</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Астрономия</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66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22</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ОУД.07</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Физическая культура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З, 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116</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ОУД.08</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Основы безопасности жизнедеятельности</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102</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20</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xml:space="preserve">ОУД.09 </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Родной язык</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48</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7A64A6" w:rsidRPr="00C25EB2" w:rsidTr="00BE2375">
        <w:trPr>
          <w:trHeight w:val="284"/>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По выбору из обязательных предметных областей</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0з/</w:t>
            </w:r>
            <w:r w:rsidRPr="00C25EB2">
              <w:rPr>
                <w:rFonts w:ascii="Times New Roman" w:eastAsia="Times New Roman" w:hAnsi="Times New Roman" w:cs="Times New Roman"/>
                <w:b/>
                <w:bCs/>
                <w:color w:val="000000"/>
                <w:sz w:val="18"/>
                <w:szCs w:val="18"/>
              </w:rPr>
              <w:t>3дз/0э</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507</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168</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339</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124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119</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220</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ОУД.10</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Информатика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ОУД.11</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80720D">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Обществознание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207</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139</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50</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ОУД.12</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Естествознание</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183</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122</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30</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19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Всего</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573</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7A64A6" w:rsidRPr="00C25EB2" w:rsidTr="00BE2375">
        <w:trPr>
          <w:trHeight w:val="300"/>
        </w:trPr>
        <w:tc>
          <w:tcPr>
            <w:tcW w:w="381" w:type="pct"/>
            <w:vMerge w:val="restart"/>
            <w:tcBorders>
              <w:top w:val="nil"/>
              <w:left w:val="single" w:sz="4" w:space="0" w:color="auto"/>
              <w:bottom w:val="single" w:sz="4" w:space="0" w:color="000000"/>
              <w:right w:val="single" w:sz="4" w:space="0" w:color="auto"/>
            </w:tcBorders>
            <w:shd w:val="clear" w:color="CCCCFF" w:fill="FFFFFF"/>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 </w:t>
            </w:r>
          </w:p>
        </w:tc>
        <w:tc>
          <w:tcPr>
            <w:tcW w:w="15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 Сводные данные по формам промежуточной аттестации</w:t>
            </w:r>
          </w:p>
        </w:tc>
        <w:tc>
          <w:tcPr>
            <w:tcW w:w="38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Всего</w:t>
            </w:r>
          </w:p>
        </w:tc>
        <w:tc>
          <w:tcPr>
            <w:tcW w:w="1857" w:type="pct"/>
            <w:gridSpan w:val="5"/>
            <w:tcBorders>
              <w:top w:val="single" w:sz="4" w:space="0" w:color="auto"/>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Дисциплин и МДК</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612</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792</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Учебной практики</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Производственной практики</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Преддипломной практики</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Экзаменов</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Дифференцированных зачетов</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Зачетов</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1</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0 </w:t>
            </w:r>
          </w:p>
        </w:tc>
      </w:tr>
    </w:tbl>
    <w:p w:rsidR="004B7C6A" w:rsidRDefault="004B7C6A">
      <w:pPr>
        <w:spacing w:after="160" w:line="259" w:lineRule="auto"/>
        <w:rPr>
          <w:rFonts w:ascii="Times New Roman" w:hAnsi="Times New Roman" w:cs="Times New Roman"/>
          <w:b/>
          <w:color w:val="FF0000"/>
        </w:rPr>
        <w:sectPr w:rsidR="004B7C6A" w:rsidSect="004B7C6A">
          <w:pgSz w:w="16838" w:h="11906" w:orient="landscape"/>
          <w:pgMar w:top="284" w:right="1134" w:bottom="850" w:left="1134" w:header="708" w:footer="708" w:gutter="0"/>
          <w:cols w:space="708"/>
          <w:docGrid w:linePitch="360"/>
        </w:sectPr>
      </w:pPr>
    </w:p>
    <w:p w:rsidR="004B7C6A" w:rsidRDefault="004B7C6A">
      <w:pPr>
        <w:spacing w:after="160" w:line="259" w:lineRule="auto"/>
        <w:rPr>
          <w:rFonts w:ascii="Times New Roman" w:hAnsi="Times New Roman" w:cs="Times New Roman"/>
          <w:b/>
          <w:color w:val="FF0000"/>
        </w:rPr>
      </w:pPr>
    </w:p>
    <w:tbl>
      <w:tblPr>
        <w:tblStyle w:val="a3"/>
        <w:tblW w:w="5000" w:type="pct"/>
        <w:tblLook w:val="04A0" w:firstRow="1" w:lastRow="0" w:firstColumn="1" w:lastColumn="0" w:noHBand="0" w:noVBand="1"/>
      </w:tblPr>
      <w:tblGrid>
        <w:gridCol w:w="1004"/>
        <w:gridCol w:w="2088"/>
        <w:gridCol w:w="253"/>
        <w:gridCol w:w="889"/>
        <w:gridCol w:w="548"/>
        <w:gridCol w:w="548"/>
        <w:gridCol w:w="548"/>
        <w:gridCol w:w="548"/>
        <w:gridCol w:w="935"/>
        <w:gridCol w:w="819"/>
        <w:gridCol w:w="511"/>
        <w:gridCol w:w="511"/>
        <w:gridCol w:w="511"/>
        <w:gridCol w:w="697"/>
        <w:gridCol w:w="697"/>
        <w:gridCol w:w="697"/>
        <w:gridCol w:w="697"/>
        <w:gridCol w:w="697"/>
        <w:gridCol w:w="814"/>
        <w:gridCol w:w="548"/>
      </w:tblGrid>
      <w:tr w:rsidR="001C5371" w:rsidRPr="00A26906" w:rsidTr="001C5371">
        <w:trPr>
          <w:gridAfter w:val="2"/>
          <w:wAfter w:w="466" w:type="pct"/>
          <w:trHeight w:val="938"/>
        </w:trPr>
        <w:tc>
          <w:tcPr>
            <w:tcW w:w="350" w:type="pct"/>
            <w:vMerge w:val="restart"/>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Индекс</w:t>
            </w:r>
          </w:p>
        </w:tc>
        <w:tc>
          <w:tcPr>
            <w:tcW w:w="742" w:type="pct"/>
            <w:vMerge w:val="restart"/>
            <w:tcBorders>
              <w:bottom w:val="single" w:sz="4" w:space="0" w:color="auto"/>
            </w:tcBorders>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Наименование циклов, дисциплин, профессиональных модулей, МДК, практик</w:t>
            </w:r>
          </w:p>
        </w:tc>
        <w:tc>
          <w:tcPr>
            <w:tcW w:w="386" w:type="pct"/>
            <w:gridSpan w:val="2"/>
            <w:vMerge w:val="restart"/>
            <w:tcBorders>
              <w:bottom w:val="single" w:sz="4" w:space="0" w:color="auto"/>
            </w:tcBorders>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Формы промежуточной аттестации</w:t>
            </w:r>
          </w:p>
        </w:tc>
        <w:tc>
          <w:tcPr>
            <w:tcW w:w="185" w:type="pct"/>
            <w:vMerge w:val="restart"/>
            <w:textDirection w:val="btLr"/>
          </w:tcPr>
          <w:p w:rsidR="001C5371" w:rsidRPr="00A26906" w:rsidRDefault="001C5371" w:rsidP="001C5371">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практическая подготовка</w:t>
            </w:r>
          </w:p>
        </w:tc>
        <w:tc>
          <w:tcPr>
            <w:tcW w:w="1163" w:type="pct"/>
            <w:gridSpan w:val="5"/>
            <w:tcBorders>
              <w:bottom w:val="single" w:sz="4" w:space="0" w:color="auto"/>
            </w:tcBorders>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Учебная нагрузка обучающихся (час)</w:t>
            </w:r>
          </w:p>
        </w:tc>
        <w:tc>
          <w:tcPr>
            <w:tcW w:w="1709" w:type="pct"/>
            <w:gridSpan w:val="8"/>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Распределение обязательной учебной нагрузки по курсам и семестрам (час. в семестр)</w:t>
            </w:r>
          </w:p>
        </w:tc>
      </w:tr>
      <w:tr w:rsidR="001C5371" w:rsidRPr="00A26906" w:rsidTr="001C5371">
        <w:trPr>
          <w:gridAfter w:val="2"/>
          <w:wAfter w:w="466" w:type="pct"/>
          <w:trHeight w:val="510"/>
        </w:trPr>
        <w:tc>
          <w:tcPr>
            <w:tcW w:w="350"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742"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386" w:type="pct"/>
            <w:gridSpan w:val="2"/>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extDirection w:val="btLr"/>
          </w:tcPr>
          <w:p w:rsidR="001C5371" w:rsidRPr="00A26906" w:rsidRDefault="001C5371" w:rsidP="00B90040">
            <w:pPr>
              <w:spacing w:after="0" w:line="240" w:lineRule="auto"/>
              <w:jc w:val="center"/>
              <w:rPr>
                <w:rFonts w:ascii="Times New Roman" w:hAnsi="Times New Roman" w:cs="Times New Roman"/>
                <w:sz w:val="20"/>
                <w:szCs w:val="20"/>
              </w:rPr>
            </w:pPr>
          </w:p>
        </w:tc>
        <w:tc>
          <w:tcPr>
            <w:tcW w:w="185" w:type="pct"/>
            <w:vMerge w:val="restart"/>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Максимальная учебная нагрузка</w:t>
            </w:r>
          </w:p>
        </w:tc>
        <w:tc>
          <w:tcPr>
            <w:tcW w:w="185" w:type="pct"/>
            <w:vMerge w:val="restart"/>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Самостоятельная учебная работа</w:t>
            </w:r>
          </w:p>
        </w:tc>
        <w:tc>
          <w:tcPr>
            <w:tcW w:w="185" w:type="pct"/>
            <w:vMerge w:val="restart"/>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Всего занятий</w:t>
            </w:r>
          </w:p>
        </w:tc>
        <w:tc>
          <w:tcPr>
            <w:tcW w:w="608" w:type="pct"/>
            <w:gridSpan w:val="2"/>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Обязательные учебные занятия</w:t>
            </w:r>
          </w:p>
        </w:tc>
        <w:tc>
          <w:tcPr>
            <w:tcW w:w="343"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 курс</w:t>
            </w:r>
          </w:p>
        </w:tc>
        <w:tc>
          <w:tcPr>
            <w:tcW w:w="410"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2 курс</w:t>
            </w:r>
          </w:p>
        </w:tc>
        <w:tc>
          <w:tcPr>
            <w:tcW w:w="478"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3 курс</w:t>
            </w:r>
          </w:p>
        </w:tc>
        <w:tc>
          <w:tcPr>
            <w:tcW w:w="478"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4 курс</w:t>
            </w:r>
          </w:p>
        </w:tc>
      </w:tr>
      <w:tr w:rsidR="001C5371" w:rsidRPr="00A26906" w:rsidTr="001C5371">
        <w:trPr>
          <w:gridAfter w:val="2"/>
          <w:wAfter w:w="466" w:type="pct"/>
          <w:trHeight w:val="255"/>
        </w:trPr>
        <w:tc>
          <w:tcPr>
            <w:tcW w:w="350"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742"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386" w:type="pct"/>
            <w:gridSpan w:val="2"/>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608"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в том числе</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 сем.</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2 сем.</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3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4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5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6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7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8 сем.</w:t>
            </w:r>
          </w:p>
        </w:tc>
      </w:tr>
      <w:tr w:rsidR="001C5371" w:rsidRPr="00331A3B" w:rsidTr="001C5371">
        <w:trPr>
          <w:trHeight w:val="2361"/>
        </w:trPr>
        <w:tc>
          <w:tcPr>
            <w:tcW w:w="350"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742"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386" w:type="pct"/>
            <w:gridSpan w:val="2"/>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325" w:type="pct"/>
            <w:tcBorders>
              <w:bottom w:val="single" w:sz="4" w:space="0" w:color="auto"/>
            </w:tcBorders>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Лабораторных и практических занятий</w:t>
            </w:r>
          </w:p>
        </w:tc>
        <w:tc>
          <w:tcPr>
            <w:tcW w:w="283" w:type="pct"/>
            <w:tcBorders>
              <w:bottom w:val="single" w:sz="4" w:space="0" w:color="auto"/>
            </w:tcBorders>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Курсовых работ (проектов)</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17 ауд</w:t>
            </w:r>
          </w:p>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22 ауд</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 </w:t>
            </w:r>
            <w:r w:rsidRPr="00A26906">
              <w:rPr>
                <w:rFonts w:ascii="Times New Roman" w:hAnsi="Times New Roman" w:cs="Times New Roman"/>
                <w:sz w:val="20"/>
                <w:szCs w:val="20"/>
              </w:rPr>
              <w:t>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23 </w:t>
            </w:r>
            <w:r w:rsidRPr="00A26906">
              <w:rPr>
                <w:rFonts w:ascii="Times New Roman" w:hAnsi="Times New Roman" w:cs="Times New Roman"/>
                <w:sz w:val="20"/>
                <w:szCs w:val="20"/>
              </w:rPr>
              <w:t>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r>
              <w:rPr>
                <w:rFonts w:ascii="Times New Roman" w:hAnsi="Times New Roman" w:cs="Times New Roman"/>
                <w:sz w:val="20"/>
                <w:szCs w:val="20"/>
              </w:rPr>
              <w:t>4</w:t>
            </w:r>
            <w:r w:rsidRPr="00A26906">
              <w:rPr>
                <w:rFonts w:ascii="Times New Roman" w:hAnsi="Times New Roman" w:cs="Times New Roman"/>
                <w:sz w:val="20"/>
                <w:szCs w:val="20"/>
              </w:rPr>
              <w:t xml:space="preserve"> 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r>
              <w:rPr>
                <w:rFonts w:ascii="Times New Roman" w:hAnsi="Times New Roman" w:cs="Times New Roman"/>
                <w:sz w:val="20"/>
                <w:szCs w:val="20"/>
              </w:rPr>
              <w:t>7</w:t>
            </w:r>
            <w:r w:rsidRPr="00A26906">
              <w:rPr>
                <w:rFonts w:ascii="Times New Roman" w:hAnsi="Times New Roman" w:cs="Times New Roman"/>
                <w:sz w:val="20"/>
                <w:szCs w:val="20"/>
              </w:rPr>
              <w:t xml:space="preserve"> 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13</w:t>
            </w:r>
            <w:r w:rsidRPr="00A26906">
              <w:rPr>
                <w:rFonts w:ascii="Times New Roman" w:hAnsi="Times New Roman" w:cs="Times New Roman"/>
                <w:sz w:val="20"/>
                <w:szCs w:val="20"/>
              </w:rPr>
              <w:t xml:space="preserve"> 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A26906">
              <w:rPr>
                <w:rFonts w:ascii="Times New Roman" w:hAnsi="Times New Roman" w:cs="Times New Roman"/>
                <w:sz w:val="20"/>
                <w:szCs w:val="20"/>
              </w:rPr>
              <w:t xml:space="preserve"> ауд</w:t>
            </w:r>
          </w:p>
        </w:tc>
        <w:tc>
          <w:tcPr>
            <w:tcW w:w="281" w:type="pct"/>
            <w:vMerge w:val="restart"/>
            <w:tcBorders>
              <w:bottom w:val="single" w:sz="4" w:space="0" w:color="auto"/>
            </w:tcBorders>
            <w:shd w:val="clear" w:color="auto" w:fill="E7E6E6" w:themeFill="background2"/>
            <w:noWrap/>
            <w:textDirection w:val="btLr"/>
            <w:hideMark/>
          </w:tcPr>
          <w:p w:rsidR="001C5371" w:rsidRPr="00331A3B" w:rsidRDefault="001C5371" w:rsidP="00B90040">
            <w:pPr>
              <w:spacing w:after="0" w:line="240" w:lineRule="auto"/>
              <w:jc w:val="center"/>
              <w:rPr>
                <w:rFonts w:ascii="Times New Roman" w:hAnsi="Times New Roman" w:cs="Times New Roman"/>
                <w:b/>
                <w:sz w:val="20"/>
                <w:szCs w:val="20"/>
              </w:rPr>
            </w:pPr>
            <w:r w:rsidRPr="00331A3B">
              <w:rPr>
                <w:rFonts w:ascii="Times New Roman" w:hAnsi="Times New Roman" w:cs="Times New Roman"/>
                <w:b/>
                <w:sz w:val="20"/>
                <w:szCs w:val="20"/>
              </w:rPr>
              <w:t>вариатив</w:t>
            </w:r>
            <w:r>
              <w:rPr>
                <w:rFonts w:ascii="Times New Roman" w:hAnsi="Times New Roman" w:cs="Times New Roman"/>
                <w:b/>
                <w:sz w:val="20"/>
                <w:szCs w:val="20"/>
              </w:rPr>
              <w:t>ные</w:t>
            </w:r>
          </w:p>
        </w:tc>
        <w:tc>
          <w:tcPr>
            <w:tcW w:w="185" w:type="pct"/>
            <w:vMerge w:val="restart"/>
            <w:tcBorders>
              <w:bottom w:val="single" w:sz="4" w:space="0" w:color="auto"/>
            </w:tcBorders>
            <w:shd w:val="clear" w:color="auto" w:fill="E7E6E6" w:themeFill="background2"/>
            <w:textDirection w:val="btLr"/>
          </w:tcPr>
          <w:p w:rsidR="001C5371" w:rsidRPr="00331A3B" w:rsidRDefault="001C5371" w:rsidP="00B9004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обязательные</w:t>
            </w:r>
          </w:p>
        </w:tc>
      </w:tr>
      <w:tr w:rsidR="001C5371" w:rsidRPr="00A26906" w:rsidTr="001C5371">
        <w:trPr>
          <w:trHeight w:val="240"/>
        </w:trPr>
        <w:tc>
          <w:tcPr>
            <w:tcW w:w="350"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w:t>
            </w:r>
          </w:p>
        </w:tc>
        <w:tc>
          <w:tcPr>
            <w:tcW w:w="74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2</w:t>
            </w:r>
          </w:p>
        </w:tc>
        <w:tc>
          <w:tcPr>
            <w:tcW w:w="386" w:type="pct"/>
            <w:gridSpan w:val="2"/>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3</w:t>
            </w:r>
          </w:p>
        </w:tc>
        <w:tc>
          <w:tcPr>
            <w:tcW w:w="185" w:type="pct"/>
          </w:tcPr>
          <w:p w:rsidR="001C5371" w:rsidRPr="00A26906" w:rsidRDefault="001C5371" w:rsidP="00B90040">
            <w:pPr>
              <w:spacing w:after="0" w:line="240" w:lineRule="auto"/>
              <w:jc w:val="center"/>
              <w:rPr>
                <w:rFonts w:ascii="Times New Roman" w:hAnsi="Times New Roman" w:cs="Times New Roman"/>
                <w:sz w:val="20"/>
                <w:szCs w:val="20"/>
              </w:rPr>
            </w:pPr>
          </w:p>
        </w:tc>
        <w:tc>
          <w:tcPr>
            <w:tcW w:w="18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4</w:t>
            </w:r>
          </w:p>
        </w:tc>
        <w:tc>
          <w:tcPr>
            <w:tcW w:w="18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5</w:t>
            </w:r>
          </w:p>
        </w:tc>
        <w:tc>
          <w:tcPr>
            <w:tcW w:w="18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6</w:t>
            </w:r>
          </w:p>
        </w:tc>
        <w:tc>
          <w:tcPr>
            <w:tcW w:w="32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7</w:t>
            </w:r>
          </w:p>
        </w:tc>
        <w:tc>
          <w:tcPr>
            <w:tcW w:w="283"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8</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9</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10</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11</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12</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13</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14</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15</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16</w:t>
            </w:r>
          </w:p>
        </w:tc>
        <w:tc>
          <w:tcPr>
            <w:tcW w:w="281" w:type="pct"/>
            <w:vMerge/>
            <w:shd w:val="clear" w:color="auto" w:fill="E7E6E6" w:themeFill="background2"/>
            <w:hideMark/>
          </w:tcPr>
          <w:p w:rsidR="001C5371" w:rsidRPr="00A26906" w:rsidRDefault="001C5371" w:rsidP="00B90040">
            <w:pPr>
              <w:spacing w:after="0" w:line="240" w:lineRule="auto"/>
              <w:jc w:val="center"/>
              <w:rPr>
                <w:rFonts w:ascii="Times New Roman" w:hAnsi="Times New Roman" w:cs="Times New Roman"/>
                <w:sz w:val="20"/>
                <w:szCs w:val="20"/>
              </w:rPr>
            </w:pPr>
          </w:p>
        </w:tc>
        <w:tc>
          <w:tcPr>
            <w:tcW w:w="185" w:type="pct"/>
            <w:vMerge/>
            <w:shd w:val="clear" w:color="auto" w:fill="E7E6E6" w:themeFill="background2"/>
          </w:tcPr>
          <w:p w:rsidR="001C5371" w:rsidRPr="00A26906" w:rsidRDefault="001C5371" w:rsidP="00B90040">
            <w:pPr>
              <w:spacing w:after="0" w:line="240" w:lineRule="auto"/>
              <w:jc w:val="center"/>
              <w:rPr>
                <w:rFonts w:ascii="Times New Roman" w:hAnsi="Times New Roman" w:cs="Times New Roman"/>
                <w:sz w:val="20"/>
                <w:szCs w:val="20"/>
              </w:rPr>
            </w:pPr>
          </w:p>
        </w:tc>
      </w:tr>
      <w:tr w:rsidR="001C5371" w:rsidRPr="00A26906" w:rsidTr="001C5371">
        <w:trPr>
          <w:trHeight w:val="240"/>
        </w:trPr>
        <w:tc>
          <w:tcPr>
            <w:tcW w:w="350"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742" w:type="pct"/>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Всего часов обучения по циклам ППССЗ</w:t>
            </w:r>
          </w:p>
        </w:tc>
        <w:tc>
          <w:tcPr>
            <w:tcW w:w="386" w:type="pct"/>
            <w:gridSpan w:val="2"/>
            <w:hideMark/>
          </w:tcPr>
          <w:p w:rsidR="001C5371" w:rsidRPr="00A26906" w:rsidRDefault="001C5371" w:rsidP="00FD3DB1">
            <w:pPr>
              <w:spacing w:after="0" w:line="240" w:lineRule="auto"/>
              <w:rPr>
                <w:rFonts w:ascii="Times New Roman" w:hAnsi="Times New Roman" w:cs="Times New Roman"/>
                <w:sz w:val="20"/>
                <w:szCs w:val="20"/>
              </w:rPr>
            </w:pPr>
            <w:r>
              <w:rPr>
                <w:rFonts w:ascii="Times New Roman" w:hAnsi="Times New Roman" w:cs="Times New Roman"/>
                <w:sz w:val="20"/>
                <w:szCs w:val="20"/>
              </w:rPr>
              <w:t>5з/25дз/11</w:t>
            </w:r>
            <w:r w:rsidRPr="00A26906">
              <w:rPr>
                <w:rFonts w:ascii="Times New Roman" w:hAnsi="Times New Roman" w:cs="Times New Roman"/>
                <w:sz w:val="20"/>
                <w:szCs w:val="20"/>
              </w:rPr>
              <w:t>Э</w:t>
            </w:r>
          </w:p>
        </w:tc>
        <w:tc>
          <w:tcPr>
            <w:tcW w:w="185" w:type="pct"/>
          </w:tcPr>
          <w:p w:rsidR="001C5371"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2022</w:t>
            </w:r>
          </w:p>
        </w:tc>
        <w:tc>
          <w:tcPr>
            <w:tcW w:w="18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5130</w:t>
            </w:r>
          </w:p>
        </w:tc>
        <w:tc>
          <w:tcPr>
            <w:tcW w:w="18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1710</w:t>
            </w:r>
          </w:p>
        </w:tc>
        <w:tc>
          <w:tcPr>
            <w:tcW w:w="18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3420</w:t>
            </w:r>
          </w:p>
        </w:tc>
        <w:tc>
          <w:tcPr>
            <w:tcW w:w="32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2158</w:t>
            </w:r>
          </w:p>
        </w:tc>
        <w:tc>
          <w:tcPr>
            <w:tcW w:w="283"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w:t>
            </w:r>
          </w:p>
        </w:tc>
        <w:tc>
          <w:tcPr>
            <w:tcW w:w="172" w:type="pct"/>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w:t>
            </w:r>
          </w:p>
        </w:tc>
        <w:tc>
          <w:tcPr>
            <w:tcW w:w="172" w:type="pct"/>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w:t>
            </w:r>
          </w:p>
        </w:tc>
        <w:tc>
          <w:tcPr>
            <w:tcW w:w="172"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612</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828</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504</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612</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468</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396</w:t>
            </w:r>
          </w:p>
        </w:tc>
        <w:tc>
          <w:tcPr>
            <w:tcW w:w="281" w:type="pct"/>
            <w:shd w:val="clear" w:color="auto" w:fill="E7E6E6" w:themeFill="background2"/>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1008</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2412</w:t>
            </w:r>
          </w:p>
        </w:tc>
      </w:tr>
      <w:tr w:rsidR="001C5371" w:rsidRPr="00A26906" w:rsidTr="001C5371">
        <w:trPr>
          <w:trHeight w:val="480"/>
        </w:trPr>
        <w:tc>
          <w:tcPr>
            <w:tcW w:w="350" w:type="pct"/>
            <w:shd w:val="clear" w:color="auto" w:fill="E7E6E6" w:themeFill="background2"/>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ОГСЭ.00</w:t>
            </w:r>
          </w:p>
        </w:tc>
        <w:tc>
          <w:tcPr>
            <w:tcW w:w="742" w:type="pct"/>
            <w:shd w:val="clear" w:color="auto" w:fill="E7E6E6" w:themeFill="background2"/>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Общий гуманитарный и социально-экономический</w:t>
            </w:r>
            <w:r>
              <w:rPr>
                <w:rFonts w:ascii="Times New Roman" w:hAnsi="Times New Roman" w:cs="Times New Roman"/>
                <w:b/>
                <w:bCs/>
                <w:sz w:val="20"/>
                <w:szCs w:val="20"/>
              </w:rPr>
              <w:t xml:space="preserve"> учебный</w:t>
            </w:r>
            <w:r w:rsidRPr="00A26906">
              <w:rPr>
                <w:rFonts w:ascii="Times New Roman" w:hAnsi="Times New Roman" w:cs="Times New Roman"/>
                <w:b/>
                <w:bCs/>
                <w:sz w:val="20"/>
                <w:szCs w:val="20"/>
              </w:rPr>
              <w:t xml:space="preserve"> цикл</w:t>
            </w:r>
          </w:p>
        </w:tc>
        <w:tc>
          <w:tcPr>
            <w:tcW w:w="386" w:type="pct"/>
            <w:gridSpan w:val="2"/>
            <w:shd w:val="clear" w:color="auto" w:fill="E7E6E6" w:themeFill="background2"/>
            <w:hideMark/>
          </w:tcPr>
          <w:p w:rsidR="001C5371" w:rsidRPr="00A26906" w:rsidRDefault="001C5371" w:rsidP="00FD3DB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5з/7дз/2</w:t>
            </w:r>
            <w:r w:rsidRPr="00A26906">
              <w:rPr>
                <w:rFonts w:ascii="Times New Roman" w:hAnsi="Times New Roman" w:cs="Times New Roman"/>
                <w:b/>
                <w:bCs/>
                <w:sz w:val="20"/>
                <w:szCs w:val="20"/>
              </w:rPr>
              <w:t>Э</w:t>
            </w:r>
          </w:p>
        </w:tc>
        <w:tc>
          <w:tcPr>
            <w:tcW w:w="185" w:type="pct"/>
            <w:shd w:val="clear" w:color="auto" w:fill="E7E6E6" w:themeFill="background2"/>
          </w:tcPr>
          <w:p w:rsidR="001C5371"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1073</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294</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779</w:t>
            </w:r>
          </w:p>
        </w:tc>
        <w:tc>
          <w:tcPr>
            <w:tcW w:w="32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540</w:t>
            </w:r>
          </w:p>
        </w:tc>
        <w:tc>
          <w:tcPr>
            <w:tcW w:w="283"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136</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161</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98</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136</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182</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66</w:t>
            </w:r>
          </w:p>
        </w:tc>
        <w:tc>
          <w:tcPr>
            <w:tcW w:w="281"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255</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524</w:t>
            </w:r>
          </w:p>
        </w:tc>
      </w:tr>
      <w:tr w:rsidR="001C5371" w:rsidRPr="00A26906" w:rsidTr="001C5371">
        <w:trPr>
          <w:trHeight w:val="240"/>
        </w:trPr>
        <w:tc>
          <w:tcPr>
            <w:tcW w:w="350"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ОГСЭ.01</w:t>
            </w:r>
          </w:p>
        </w:tc>
        <w:tc>
          <w:tcPr>
            <w:tcW w:w="74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Основы философии</w:t>
            </w:r>
          </w:p>
        </w:tc>
        <w:tc>
          <w:tcPr>
            <w:tcW w:w="386" w:type="pct"/>
            <w:gridSpan w:val="2"/>
            <w:noWrap/>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32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83"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ОГСЭ.02</w:t>
            </w:r>
          </w:p>
        </w:tc>
        <w:tc>
          <w:tcPr>
            <w:tcW w:w="74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Психология общения</w:t>
            </w:r>
          </w:p>
        </w:tc>
        <w:tc>
          <w:tcPr>
            <w:tcW w:w="386" w:type="pct"/>
            <w:gridSpan w:val="2"/>
            <w:noWrap/>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79</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32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42</w:t>
            </w:r>
          </w:p>
        </w:tc>
        <w:tc>
          <w:tcPr>
            <w:tcW w:w="283"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ОГСЭ.03</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История </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ОГСЭ.04</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Иностранный язык</w:t>
            </w:r>
          </w:p>
        </w:tc>
        <w:tc>
          <w:tcPr>
            <w:tcW w:w="386" w:type="pct"/>
            <w:gridSpan w:val="2"/>
            <w:noWrap/>
            <w:hideMark/>
          </w:tcPr>
          <w:p w:rsidR="001C5371" w:rsidRPr="00A26906" w:rsidRDefault="001C5371" w:rsidP="00FD3DB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-/дз/-/дз</w:t>
            </w:r>
            <w:r>
              <w:rPr>
                <w:rFonts w:ascii="Times New Roman" w:hAnsi="Times New Roman" w:cs="Times New Roman"/>
                <w:sz w:val="20"/>
                <w:szCs w:val="20"/>
              </w:rPr>
              <w:t>/-/дз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203</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ОГСЭ.05</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Физическая культура</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з/з/з/з/з/дз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380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188</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ОГСЭ.06</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Русский язык и культура речи</w:t>
            </w:r>
            <w:r>
              <w:rPr>
                <w:rFonts w:ascii="Times New Roman" w:hAnsi="Times New Roman" w:cs="Times New Roman"/>
                <w:sz w:val="20"/>
                <w:szCs w:val="20"/>
              </w:rPr>
              <w:t xml:space="preserve"> (в)</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-/-/-/-/Э</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147</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ОГСЭ.07</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Татарский язык и литература</w:t>
            </w:r>
            <w:r>
              <w:rPr>
                <w:rFonts w:ascii="Times New Roman" w:hAnsi="Times New Roman" w:cs="Times New Roman"/>
                <w:sz w:val="20"/>
                <w:szCs w:val="20"/>
              </w:rPr>
              <w:t xml:space="preserve"> (в)</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-/-/-/-/Э</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147</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1C5371" w:rsidRPr="00A26906" w:rsidTr="001C5371">
        <w:trPr>
          <w:trHeight w:val="240"/>
        </w:trPr>
        <w:tc>
          <w:tcPr>
            <w:tcW w:w="350"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ЕН.00</w:t>
            </w:r>
          </w:p>
        </w:tc>
        <w:tc>
          <w:tcPr>
            <w:tcW w:w="742"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xml:space="preserve">Математический и общий </w:t>
            </w:r>
            <w:r w:rsidRPr="00A26906">
              <w:rPr>
                <w:rFonts w:ascii="Times New Roman" w:hAnsi="Times New Roman" w:cs="Times New Roman"/>
                <w:b/>
                <w:bCs/>
                <w:sz w:val="20"/>
                <w:szCs w:val="20"/>
              </w:rPr>
              <w:lastRenderedPageBreak/>
              <w:t xml:space="preserve">естественнонаучный </w:t>
            </w:r>
            <w:r>
              <w:rPr>
                <w:rFonts w:ascii="Times New Roman" w:hAnsi="Times New Roman" w:cs="Times New Roman"/>
                <w:b/>
                <w:bCs/>
                <w:sz w:val="20"/>
                <w:szCs w:val="20"/>
              </w:rPr>
              <w:t xml:space="preserve">учебный </w:t>
            </w:r>
            <w:r w:rsidRPr="00A26906">
              <w:rPr>
                <w:rFonts w:ascii="Times New Roman" w:hAnsi="Times New Roman" w:cs="Times New Roman"/>
                <w:b/>
                <w:bCs/>
                <w:sz w:val="20"/>
                <w:szCs w:val="20"/>
              </w:rPr>
              <w:t>цикл</w:t>
            </w:r>
          </w:p>
        </w:tc>
        <w:tc>
          <w:tcPr>
            <w:tcW w:w="386" w:type="pct"/>
            <w:gridSpan w:val="2"/>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0з/1дз/1</w:t>
            </w:r>
            <w:r w:rsidRPr="00A26906">
              <w:rPr>
                <w:rFonts w:ascii="Times New Roman" w:hAnsi="Times New Roman" w:cs="Times New Roman"/>
                <w:b/>
                <w:bCs/>
                <w:sz w:val="20"/>
                <w:szCs w:val="20"/>
              </w:rPr>
              <w:t>Э</w:t>
            </w:r>
          </w:p>
        </w:tc>
        <w:tc>
          <w:tcPr>
            <w:tcW w:w="185" w:type="pct"/>
            <w:shd w:val="clear" w:color="auto" w:fill="E7E6E6" w:themeFill="background2"/>
          </w:tcPr>
          <w:p w:rsidR="001C5371"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243</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92</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151</w:t>
            </w:r>
          </w:p>
        </w:tc>
        <w:tc>
          <w:tcPr>
            <w:tcW w:w="32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100</w:t>
            </w:r>
          </w:p>
        </w:tc>
        <w:tc>
          <w:tcPr>
            <w:tcW w:w="283"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51</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69</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281"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27</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124</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ЕН.01</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Математика</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-/Э</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80</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r>
      <w:tr w:rsidR="001C5371" w:rsidRPr="00A26906" w:rsidTr="001C5371">
        <w:trPr>
          <w:trHeight w:val="60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ЕН.02</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Информатика и информационно-коммуникационные технологии в профессиональной деятельности</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119</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r>
      <w:tr w:rsidR="001C5371" w:rsidRPr="00A26906" w:rsidTr="001C5371">
        <w:trPr>
          <w:trHeight w:val="240"/>
        </w:trPr>
        <w:tc>
          <w:tcPr>
            <w:tcW w:w="350"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П.00</w:t>
            </w:r>
          </w:p>
        </w:tc>
        <w:tc>
          <w:tcPr>
            <w:tcW w:w="742"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xml:space="preserve">Профессиональный </w:t>
            </w:r>
            <w:r>
              <w:rPr>
                <w:rFonts w:ascii="Times New Roman" w:hAnsi="Times New Roman" w:cs="Times New Roman"/>
                <w:b/>
                <w:bCs/>
                <w:sz w:val="20"/>
                <w:szCs w:val="20"/>
              </w:rPr>
              <w:t xml:space="preserve">учебный </w:t>
            </w:r>
            <w:r w:rsidRPr="00A26906">
              <w:rPr>
                <w:rFonts w:ascii="Times New Roman" w:hAnsi="Times New Roman" w:cs="Times New Roman"/>
                <w:b/>
                <w:bCs/>
                <w:sz w:val="20"/>
                <w:szCs w:val="20"/>
              </w:rPr>
              <w:t>цикл</w:t>
            </w:r>
          </w:p>
        </w:tc>
        <w:tc>
          <w:tcPr>
            <w:tcW w:w="386" w:type="pct"/>
            <w:gridSpan w:val="2"/>
            <w:shd w:val="clear" w:color="auto" w:fill="E7E6E6" w:themeFill="background2"/>
            <w:hideMark/>
          </w:tcPr>
          <w:p w:rsidR="001C5371" w:rsidRPr="00A26906" w:rsidRDefault="001C5371" w:rsidP="00FD3DB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0з/17дз/8</w:t>
            </w:r>
            <w:r w:rsidRPr="00A26906">
              <w:rPr>
                <w:rFonts w:ascii="Times New Roman" w:hAnsi="Times New Roman" w:cs="Times New Roman"/>
                <w:b/>
                <w:bCs/>
                <w:sz w:val="20"/>
                <w:szCs w:val="20"/>
              </w:rPr>
              <w:t>Э</w:t>
            </w:r>
          </w:p>
        </w:tc>
        <w:tc>
          <w:tcPr>
            <w:tcW w:w="185" w:type="pct"/>
            <w:shd w:val="clear" w:color="auto" w:fill="E7E6E6" w:themeFill="background2"/>
          </w:tcPr>
          <w:p w:rsidR="001C5371"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1518</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3814</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1324</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2490</w:t>
            </w:r>
          </w:p>
        </w:tc>
        <w:tc>
          <w:tcPr>
            <w:tcW w:w="32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1518</w:t>
            </w:r>
          </w:p>
        </w:tc>
        <w:tc>
          <w:tcPr>
            <w:tcW w:w="283"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425</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598</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392</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459</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286</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330</w:t>
            </w:r>
          </w:p>
        </w:tc>
        <w:tc>
          <w:tcPr>
            <w:tcW w:w="281"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726</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1764</w:t>
            </w:r>
          </w:p>
        </w:tc>
      </w:tr>
      <w:tr w:rsidR="001C5371" w:rsidRPr="00A26906" w:rsidTr="001C5371">
        <w:trPr>
          <w:trHeight w:val="24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ОП.00</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Общепрофессиональные дисциплины</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0з/9</w:t>
            </w:r>
            <w:r w:rsidRPr="00A26906">
              <w:rPr>
                <w:rFonts w:ascii="Times New Roman" w:hAnsi="Times New Roman" w:cs="Times New Roman"/>
                <w:b/>
                <w:bCs/>
                <w:sz w:val="20"/>
                <w:szCs w:val="20"/>
              </w:rPr>
              <w:t>дз/5Э</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966</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2728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910</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1818</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966</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425</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552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294</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289</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104</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154</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514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1304</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Педагогика</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w:t>
            </w:r>
            <w:r w:rsidRPr="00A26906">
              <w:rPr>
                <w:rFonts w:ascii="Times New Roman" w:hAnsi="Times New Roman" w:cs="Times New Roman"/>
                <w:sz w:val="20"/>
                <w:szCs w:val="20"/>
              </w:rPr>
              <w:t>Э</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175</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125</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47</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78</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.02</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Психология </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-/-/Э</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147</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39</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108</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87</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.03</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Анатомия</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w:t>
            </w:r>
            <w:r w:rsidRPr="00A26906">
              <w:rPr>
                <w:rFonts w:ascii="Times New Roman" w:hAnsi="Times New Roman" w:cs="Times New Roman"/>
                <w:sz w:val="20"/>
                <w:szCs w:val="20"/>
              </w:rPr>
              <w:t>Э</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167</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108</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r w:rsidRPr="00A26906">
              <w:rPr>
                <w:rFonts w:ascii="Times New Roman" w:hAnsi="Times New Roman" w:cs="Times New Roman"/>
                <w:sz w:val="20"/>
                <w:szCs w:val="20"/>
              </w:rPr>
              <w:t> </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108</w:t>
            </w:r>
          </w:p>
        </w:tc>
      </w:tr>
      <w:tr w:rsidR="001C5371" w:rsidRPr="00A26906" w:rsidTr="001C5371">
        <w:trPr>
          <w:trHeight w:val="48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.04</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Физиология с основами биохимии</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173</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125</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95</w:t>
            </w:r>
          </w:p>
        </w:tc>
      </w:tr>
      <w:tr w:rsidR="001C5371" w:rsidRPr="00A26906" w:rsidTr="001C5371">
        <w:trPr>
          <w:trHeight w:val="55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.05</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Гигиенические основы физического воспитания</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39</w:t>
            </w:r>
          </w:p>
        </w:tc>
      </w:tr>
      <w:tr w:rsidR="001C5371" w:rsidRPr="00A26906" w:rsidTr="001C5371">
        <w:trPr>
          <w:trHeight w:val="37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.06</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Основы врачебного контроля, лечебной физической культуры и массажа</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w:t>
            </w:r>
            <w:r w:rsidRPr="00A26906">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272</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154</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66</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143</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.07</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Основы биомеханики</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ОП.08</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Базовые и новые виды физкультурно-спортивной деятельности с методикой преподавания</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-/Э/-/Э/-/дз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1180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355</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825</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204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230</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98</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153</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299</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526</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ОП.09</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Правовое обеспечение профессиональной деятельности</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ОП.10</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Теория и история физической культуры</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130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325" w:type="pct"/>
          </w:tcPr>
          <w:p w:rsidR="001C5371" w:rsidRDefault="001C5371" w:rsidP="001C5371">
            <w:pPr>
              <w:spacing w:after="0" w:line="240" w:lineRule="auto"/>
              <w:rPr>
                <w:rFonts w:ascii="Times New Roman" w:hAnsi="Times New Roman" w:cs="Times New Roman"/>
                <w:sz w:val="20"/>
                <w:szCs w:val="20"/>
              </w:rPr>
            </w:pP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54</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ОП.11</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Безопасность жизнедеятельности</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124</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55</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69</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69</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ОП.12</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Практикум по профилактике наркотической и </w:t>
            </w:r>
            <w:r>
              <w:rPr>
                <w:rFonts w:ascii="Times New Roman" w:hAnsi="Times New Roman" w:cs="Times New Roman"/>
                <w:sz w:val="20"/>
                <w:szCs w:val="20"/>
              </w:rPr>
              <w:lastRenderedPageBreak/>
              <w:t>алкогольной зависимости (в)</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1C5371" w:rsidRPr="00A26906" w:rsidTr="001C5371">
        <w:trPr>
          <w:trHeight w:val="24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ПМ.00</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Профессиональные модули</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0з/8дз/3</w:t>
            </w:r>
            <w:r w:rsidRPr="00A26906">
              <w:rPr>
                <w:rFonts w:ascii="Times New Roman" w:hAnsi="Times New Roman" w:cs="Times New Roman"/>
                <w:b/>
                <w:bCs/>
                <w:sz w:val="20"/>
                <w:szCs w:val="20"/>
              </w:rPr>
              <w:t>Э</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552</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1086</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414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672</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552</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w:t>
            </w: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98</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170</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176</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212</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460</w:t>
            </w:r>
          </w:p>
        </w:tc>
      </w:tr>
      <w:tr w:rsidR="001C5371" w:rsidRPr="00A26906" w:rsidTr="001C5371">
        <w:trPr>
          <w:trHeight w:val="72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ПМ.01</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Преподавание физической культуры по основным общеобразовательным программам</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Э(к)</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234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541</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323</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234</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w:t>
            </w: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56</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68</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65</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88</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143</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180</w:t>
            </w:r>
          </w:p>
        </w:tc>
      </w:tr>
      <w:tr w:rsidR="001C5371" w:rsidRPr="00A26906" w:rsidTr="001C5371">
        <w:trPr>
          <w:trHeight w:val="43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МДК.</w:t>
            </w:r>
            <w:r w:rsidRPr="00A26906">
              <w:rPr>
                <w:rFonts w:ascii="Times New Roman" w:hAnsi="Times New Roman" w:cs="Times New Roman"/>
                <w:sz w:val="20"/>
                <w:szCs w:val="20"/>
              </w:rPr>
              <w:t>01.01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Методика обучения предмету «Физическая культура»</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w:t>
            </w:r>
            <w:r>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234</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541</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218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323</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234</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65</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143</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r>
      <w:tr w:rsidR="001C5371" w:rsidRPr="00A26906" w:rsidTr="001C5371">
        <w:trPr>
          <w:trHeight w:val="240"/>
        </w:trPr>
        <w:tc>
          <w:tcPr>
            <w:tcW w:w="350"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УП.01</w:t>
            </w:r>
          </w:p>
        </w:tc>
        <w:tc>
          <w:tcPr>
            <w:tcW w:w="74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Учебная практика. </w:t>
            </w:r>
          </w:p>
        </w:tc>
        <w:tc>
          <w:tcPr>
            <w:tcW w:w="386" w:type="pct"/>
            <w:gridSpan w:val="2"/>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дз</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2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F4B083" w:themeFill="accent2"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ПП.01</w:t>
            </w:r>
          </w:p>
        </w:tc>
        <w:tc>
          <w:tcPr>
            <w:tcW w:w="74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Производственная практика</w:t>
            </w:r>
          </w:p>
        </w:tc>
        <w:tc>
          <w:tcPr>
            <w:tcW w:w="386" w:type="pct"/>
            <w:gridSpan w:val="2"/>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c>
          <w:tcPr>
            <w:tcW w:w="32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2н =72</w:t>
            </w: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81" w:type="pct"/>
            <w:shd w:val="clear" w:color="auto" w:fill="A8D08D" w:themeFill="accent6"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72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ПМ.02</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Организация и проведение внеурочной работы и занятий по программам дополнительного образования в области физической культуры</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Э(к)</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170</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334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196</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170</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150</w:t>
            </w:r>
          </w:p>
        </w:tc>
      </w:tr>
      <w:tr w:rsidR="001C5371" w:rsidRPr="00A26906" w:rsidTr="001C5371">
        <w:trPr>
          <w:trHeight w:val="58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МДК.02.01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Методика внеурочной работы и дополнительного образования в области физической культуры</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170</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334</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138</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196</w:t>
            </w:r>
          </w:p>
        </w:tc>
        <w:tc>
          <w:tcPr>
            <w:tcW w:w="32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170</w:t>
            </w:r>
          </w:p>
        </w:tc>
        <w:tc>
          <w:tcPr>
            <w:tcW w:w="283" w:type="pct"/>
            <w:noWrap/>
          </w:tcPr>
          <w:p w:rsidR="001C5371" w:rsidRPr="009120CD" w:rsidRDefault="001C5371" w:rsidP="001C5371">
            <w:pPr>
              <w:spacing w:after="0" w:line="240" w:lineRule="auto"/>
              <w:rPr>
                <w:rFonts w:ascii="Times New Roman" w:hAnsi="Times New Roman" w:cs="Times New Roman"/>
                <w:bCs/>
                <w:sz w:val="20"/>
                <w:szCs w:val="20"/>
              </w:rPr>
            </w:pPr>
          </w:p>
        </w:tc>
        <w:tc>
          <w:tcPr>
            <w:tcW w:w="172" w:type="pct"/>
            <w:noWrap/>
          </w:tcPr>
          <w:p w:rsidR="001C5371" w:rsidRPr="009120CD" w:rsidRDefault="001C5371" w:rsidP="001C5371">
            <w:pPr>
              <w:spacing w:after="0" w:line="240" w:lineRule="auto"/>
              <w:rPr>
                <w:rFonts w:ascii="Times New Roman" w:hAnsi="Times New Roman" w:cs="Times New Roman"/>
                <w:bCs/>
                <w:sz w:val="20"/>
                <w:szCs w:val="20"/>
              </w:rPr>
            </w:pPr>
          </w:p>
        </w:tc>
        <w:tc>
          <w:tcPr>
            <w:tcW w:w="172" w:type="pct"/>
            <w:noWrap/>
          </w:tcPr>
          <w:p w:rsidR="001C5371" w:rsidRPr="009120CD" w:rsidRDefault="001C5371" w:rsidP="001C5371">
            <w:pPr>
              <w:spacing w:after="0" w:line="240" w:lineRule="auto"/>
              <w:rPr>
                <w:rFonts w:ascii="Times New Roman" w:hAnsi="Times New Roman" w:cs="Times New Roman"/>
                <w:bCs/>
                <w:sz w:val="20"/>
                <w:szCs w:val="20"/>
              </w:rPr>
            </w:pPr>
          </w:p>
        </w:tc>
        <w:tc>
          <w:tcPr>
            <w:tcW w:w="172" w:type="pct"/>
          </w:tcPr>
          <w:p w:rsidR="001C5371" w:rsidRPr="009120CD" w:rsidRDefault="001C5371" w:rsidP="001C5371">
            <w:pPr>
              <w:spacing w:after="0" w:line="240" w:lineRule="auto"/>
              <w:rPr>
                <w:rFonts w:ascii="Times New Roman" w:hAnsi="Times New Roman" w:cs="Times New Roman"/>
                <w:bCs/>
                <w:sz w:val="20"/>
                <w:szCs w:val="20"/>
              </w:rPr>
            </w:pPr>
          </w:p>
        </w:tc>
        <w:tc>
          <w:tcPr>
            <w:tcW w:w="239" w:type="pct"/>
          </w:tcPr>
          <w:p w:rsidR="001C5371" w:rsidRPr="009120CD" w:rsidRDefault="001C5371" w:rsidP="001C5371">
            <w:pPr>
              <w:spacing w:after="0" w:line="240" w:lineRule="auto"/>
              <w:rPr>
                <w:rFonts w:ascii="Times New Roman" w:hAnsi="Times New Roman" w:cs="Times New Roman"/>
                <w:bCs/>
                <w:sz w:val="20"/>
                <w:szCs w:val="20"/>
              </w:rPr>
            </w:pPr>
          </w:p>
        </w:tc>
        <w:tc>
          <w:tcPr>
            <w:tcW w:w="239"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42</w:t>
            </w:r>
          </w:p>
        </w:tc>
        <w:tc>
          <w:tcPr>
            <w:tcW w:w="239"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102</w:t>
            </w:r>
          </w:p>
        </w:tc>
        <w:tc>
          <w:tcPr>
            <w:tcW w:w="239"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52</w:t>
            </w:r>
          </w:p>
        </w:tc>
        <w:tc>
          <w:tcPr>
            <w:tcW w:w="239" w:type="pct"/>
          </w:tcPr>
          <w:p w:rsidR="001C5371" w:rsidRPr="009120CD" w:rsidRDefault="001C5371" w:rsidP="001C5371">
            <w:pPr>
              <w:spacing w:after="0" w:line="240" w:lineRule="auto"/>
              <w:rPr>
                <w:rFonts w:ascii="Times New Roman" w:hAnsi="Times New Roman" w:cs="Times New Roman"/>
                <w:bCs/>
                <w:sz w:val="20"/>
                <w:szCs w:val="20"/>
              </w:rPr>
            </w:pPr>
          </w:p>
        </w:tc>
        <w:tc>
          <w:tcPr>
            <w:tcW w:w="281" w:type="pct"/>
            <w:shd w:val="clear" w:color="auto" w:fill="E7E6E6" w:themeFill="background2"/>
            <w:noWrap/>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46</w:t>
            </w:r>
          </w:p>
        </w:tc>
        <w:tc>
          <w:tcPr>
            <w:tcW w:w="185" w:type="pct"/>
            <w:shd w:val="clear" w:color="auto" w:fill="E7E6E6" w:themeFill="background2"/>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150</w:t>
            </w:r>
          </w:p>
        </w:tc>
      </w:tr>
      <w:tr w:rsidR="001C5371" w:rsidRPr="00A26906" w:rsidTr="001C5371">
        <w:trPr>
          <w:trHeight w:val="240"/>
        </w:trPr>
        <w:tc>
          <w:tcPr>
            <w:tcW w:w="350"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УП.02</w:t>
            </w:r>
          </w:p>
        </w:tc>
        <w:tc>
          <w:tcPr>
            <w:tcW w:w="74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Учебная практика. </w:t>
            </w:r>
          </w:p>
        </w:tc>
        <w:tc>
          <w:tcPr>
            <w:tcW w:w="386" w:type="pct"/>
            <w:gridSpan w:val="2"/>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72</w:t>
            </w:r>
          </w:p>
        </w:tc>
        <w:tc>
          <w:tcPr>
            <w:tcW w:w="18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72</w:t>
            </w:r>
          </w:p>
        </w:tc>
        <w:tc>
          <w:tcPr>
            <w:tcW w:w="18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72</w:t>
            </w:r>
          </w:p>
        </w:tc>
        <w:tc>
          <w:tcPr>
            <w:tcW w:w="32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1н = 36</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1н=</w:t>
            </w:r>
            <w:r w:rsidRPr="00A26906">
              <w:rPr>
                <w:rFonts w:ascii="Times New Roman" w:hAnsi="Times New Roman" w:cs="Times New Roman"/>
                <w:sz w:val="20"/>
                <w:szCs w:val="20"/>
              </w:rPr>
              <w:t>36</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1" w:type="pct"/>
            <w:shd w:val="clear" w:color="auto" w:fill="F4B083" w:themeFill="accent2" w:themeFillTint="99"/>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793"/>
        </w:trPr>
        <w:tc>
          <w:tcPr>
            <w:tcW w:w="350"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ПП.02</w:t>
            </w:r>
          </w:p>
        </w:tc>
        <w:tc>
          <w:tcPr>
            <w:tcW w:w="74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Производственная практика.</w:t>
            </w:r>
          </w:p>
        </w:tc>
        <w:tc>
          <w:tcPr>
            <w:tcW w:w="386" w:type="pct"/>
            <w:gridSpan w:val="2"/>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144</w:t>
            </w:r>
          </w:p>
        </w:tc>
        <w:tc>
          <w:tcPr>
            <w:tcW w:w="18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18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32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3н = 108</w:t>
            </w:r>
          </w:p>
        </w:tc>
        <w:tc>
          <w:tcPr>
            <w:tcW w:w="239" w:type="pct"/>
            <w:shd w:val="clear" w:color="auto" w:fill="A8D08D" w:themeFill="accent6" w:themeFillTint="99"/>
            <w:hideMark/>
          </w:tcPr>
          <w:p w:rsidR="001C5371"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1н=</w:t>
            </w:r>
          </w:p>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1" w:type="pct"/>
            <w:shd w:val="clear" w:color="auto" w:fill="A8D08D" w:themeFill="accent6" w:themeFillTint="99"/>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72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ПМ.03</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Методическое обеспечение процесса </w:t>
            </w:r>
            <w:r>
              <w:rPr>
                <w:rFonts w:ascii="Times New Roman" w:hAnsi="Times New Roman" w:cs="Times New Roman"/>
                <w:b/>
                <w:bCs/>
                <w:sz w:val="20"/>
                <w:szCs w:val="20"/>
              </w:rPr>
              <w:lastRenderedPageBreak/>
              <w:t>физического воспитания</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lastRenderedPageBreak/>
              <w:t>Э(к)</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211</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153</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148</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65</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88</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23</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130</w:t>
            </w:r>
          </w:p>
        </w:tc>
      </w:tr>
      <w:tr w:rsidR="001C5371" w:rsidRPr="00A26906" w:rsidTr="001C5371">
        <w:trPr>
          <w:trHeight w:val="60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МДК.03.01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Теоретические и прикладные аспекты методической работы учителя физической культуры</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148</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211</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58</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153</w:t>
            </w:r>
          </w:p>
        </w:tc>
        <w:tc>
          <w:tcPr>
            <w:tcW w:w="32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148</w:t>
            </w:r>
          </w:p>
        </w:tc>
        <w:tc>
          <w:tcPr>
            <w:tcW w:w="283"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172"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172"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172"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239"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239" w:type="pct"/>
          </w:tcPr>
          <w:p w:rsidR="001C5371" w:rsidRPr="006A6F5A" w:rsidRDefault="001C5371" w:rsidP="001C5371">
            <w:pPr>
              <w:spacing w:after="0" w:line="240" w:lineRule="auto"/>
              <w:rPr>
                <w:rFonts w:ascii="Times New Roman" w:hAnsi="Times New Roman" w:cs="Times New Roman"/>
                <w:bCs/>
                <w:sz w:val="20"/>
                <w:szCs w:val="20"/>
              </w:rPr>
            </w:pPr>
          </w:p>
        </w:tc>
        <w:tc>
          <w:tcPr>
            <w:tcW w:w="239" w:type="pct"/>
          </w:tcPr>
          <w:p w:rsidR="001C5371" w:rsidRPr="006A6F5A" w:rsidRDefault="001C5371" w:rsidP="001C5371">
            <w:pPr>
              <w:spacing w:after="0" w:line="240" w:lineRule="auto"/>
              <w:rPr>
                <w:rFonts w:ascii="Times New Roman" w:hAnsi="Times New Roman" w:cs="Times New Roman"/>
                <w:bCs/>
                <w:sz w:val="20"/>
                <w:szCs w:val="20"/>
              </w:rPr>
            </w:pPr>
          </w:p>
        </w:tc>
        <w:tc>
          <w:tcPr>
            <w:tcW w:w="239"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65</w:t>
            </w:r>
          </w:p>
        </w:tc>
        <w:tc>
          <w:tcPr>
            <w:tcW w:w="239"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88</w:t>
            </w:r>
          </w:p>
        </w:tc>
        <w:tc>
          <w:tcPr>
            <w:tcW w:w="281" w:type="pct"/>
            <w:shd w:val="clear" w:color="auto" w:fill="E7E6E6" w:themeFill="background2"/>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23</w:t>
            </w:r>
          </w:p>
        </w:tc>
        <w:tc>
          <w:tcPr>
            <w:tcW w:w="185" w:type="pct"/>
            <w:shd w:val="clear" w:color="auto" w:fill="E7E6E6" w:themeFill="background2"/>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130</w:t>
            </w:r>
          </w:p>
        </w:tc>
      </w:tr>
      <w:tr w:rsidR="001C5371" w:rsidRPr="00A26906" w:rsidTr="001C5371">
        <w:trPr>
          <w:trHeight w:val="240"/>
        </w:trPr>
        <w:tc>
          <w:tcPr>
            <w:tcW w:w="350"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УП. 03</w:t>
            </w:r>
          </w:p>
        </w:tc>
        <w:tc>
          <w:tcPr>
            <w:tcW w:w="74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Учебная практика.</w:t>
            </w:r>
          </w:p>
        </w:tc>
        <w:tc>
          <w:tcPr>
            <w:tcW w:w="386" w:type="pct"/>
            <w:gridSpan w:val="2"/>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2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F4B083" w:themeFill="accent2"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ПП.03</w:t>
            </w:r>
          </w:p>
        </w:tc>
        <w:tc>
          <w:tcPr>
            <w:tcW w:w="74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Производственная практика</w:t>
            </w:r>
          </w:p>
        </w:tc>
        <w:tc>
          <w:tcPr>
            <w:tcW w:w="386" w:type="pct"/>
            <w:gridSpan w:val="2"/>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2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81" w:type="pct"/>
            <w:shd w:val="clear" w:color="auto" w:fill="A8D08D" w:themeFill="accent6"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480"/>
        </w:trPr>
        <w:tc>
          <w:tcPr>
            <w:tcW w:w="350"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ПДП</w:t>
            </w:r>
          </w:p>
        </w:tc>
        <w:tc>
          <w:tcPr>
            <w:tcW w:w="742"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Производственная практика (преддипломная)</w:t>
            </w:r>
          </w:p>
        </w:tc>
        <w:tc>
          <w:tcPr>
            <w:tcW w:w="386"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32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4 нед</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480"/>
        </w:trPr>
        <w:tc>
          <w:tcPr>
            <w:tcW w:w="350"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ПА</w:t>
            </w:r>
          </w:p>
        </w:tc>
        <w:tc>
          <w:tcPr>
            <w:tcW w:w="742"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Промежуточная аттестация</w:t>
            </w:r>
          </w:p>
        </w:tc>
        <w:tc>
          <w:tcPr>
            <w:tcW w:w="386" w:type="pct"/>
            <w:gridSpan w:val="2"/>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325" w:type="pct"/>
          </w:tcPr>
          <w:p w:rsidR="001C5371" w:rsidRPr="00A26906" w:rsidRDefault="001C5371" w:rsidP="001C5371">
            <w:pPr>
              <w:spacing w:after="0" w:line="240" w:lineRule="auto"/>
              <w:rPr>
                <w:rFonts w:ascii="Times New Roman" w:hAnsi="Times New Roman" w:cs="Times New Roman"/>
                <w:sz w:val="20"/>
                <w:szCs w:val="20"/>
              </w:rPr>
            </w:pPr>
          </w:p>
        </w:tc>
        <w:tc>
          <w:tcPr>
            <w:tcW w:w="283"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2н</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ГИА</w:t>
            </w:r>
          </w:p>
        </w:tc>
        <w:tc>
          <w:tcPr>
            <w:tcW w:w="742"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Государственная (итоговая) аттестация</w:t>
            </w:r>
          </w:p>
        </w:tc>
        <w:tc>
          <w:tcPr>
            <w:tcW w:w="386"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32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6 нед</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ГИА.01</w:t>
            </w:r>
          </w:p>
        </w:tc>
        <w:tc>
          <w:tcPr>
            <w:tcW w:w="742"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Подготовка выпускной квалификационной работы</w:t>
            </w:r>
          </w:p>
        </w:tc>
        <w:tc>
          <w:tcPr>
            <w:tcW w:w="386" w:type="pct"/>
            <w:gridSpan w:val="2"/>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325" w:type="pct"/>
          </w:tcPr>
          <w:p w:rsidR="001C5371" w:rsidRPr="00A26906" w:rsidRDefault="001C5371" w:rsidP="001C5371">
            <w:pPr>
              <w:spacing w:after="0" w:line="240" w:lineRule="auto"/>
              <w:rPr>
                <w:rFonts w:ascii="Times New Roman" w:hAnsi="Times New Roman" w:cs="Times New Roman"/>
                <w:sz w:val="20"/>
                <w:szCs w:val="20"/>
              </w:rPr>
            </w:pPr>
          </w:p>
        </w:tc>
        <w:tc>
          <w:tcPr>
            <w:tcW w:w="283"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 нед</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ГИА.02</w:t>
            </w:r>
          </w:p>
        </w:tc>
        <w:tc>
          <w:tcPr>
            <w:tcW w:w="742"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Защита выпускной квалификационной работы</w:t>
            </w:r>
          </w:p>
        </w:tc>
        <w:tc>
          <w:tcPr>
            <w:tcW w:w="386" w:type="pct"/>
            <w:gridSpan w:val="2"/>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325" w:type="pct"/>
          </w:tcPr>
          <w:p w:rsidR="001C5371" w:rsidRPr="00A26906" w:rsidRDefault="001C5371" w:rsidP="001C5371">
            <w:pPr>
              <w:spacing w:after="0" w:line="240" w:lineRule="auto"/>
              <w:rPr>
                <w:rFonts w:ascii="Times New Roman" w:hAnsi="Times New Roman" w:cs="Times New Roman"/>
                <w:sz w:val="20"/>
                <w:szCs w:val="20"/>
              </w:rPr>
            </w:pPr>
          </w:p>
        </w:tc>
        <w:tc>
          <w:tcPr>
            <w:tcW w:w="283"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 нед</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85"/>
        </w:trPr>
        <w:tc>
          <w:tcPr>
            <w:tcW w:w="1170" w:type="pct"/>
            <w:gridSpan w:val="3"/>
          </w:tcPr>
          <w:p w:rsidR="001C5371" w:rsidRPr="00A26906" w:rsidRDefault="001C5371" w:rsidP="001C5371">
            <w:pPr>
              <w:spacing w:after="0" w:line="240" w:lineRule="auto"/>
              <w:jc w:val="center"/>
              <w:rPr>
                <w:rFonts w:ascii="Times New Roman" w:hAnsi="Times New Roman" w:cs="Times New Roman"/>
                <w:sz w:val="20"/>
                <w:szCs w:val="20"/>
              </w:rPr>
            </w:pPr>
          </w:p>
        </w:tc>
        <w:tc>
          <w:tcPr>
            <w:tcW w:w="862" w:type="pct"/>
            <w:gridSpan w:val="4"/>
            <w:vMerge w:val="restart"/>
            <w:hideMark/>
          </w:tcPr>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Консультации на одного обучающегося 4 часа на каждый год обучения год (максимум 400 час.)</w:t>
            </w:r>
          </w:p>
          <w:p w:rsidR="001C5371" w:rsidRPr="00A26906" w:rsidRDefault="001C5371" w:rsidP="001C5371">
            <w:pPr>
              <w:spacing w:after="0" w:line="240" w:lineRule="auto"/>
              <w:jc w:val="center"/>
              <w:rPr>
                <w:rFonts w:ascii="Times New Roman" w:hAnsi="Times New Roman" w:cs="Times New Roman"/>
                <w:b/>
                <w:bCs/>
                <w:sz w:val="20"/>
                <w:szCs w:val="20"/>
              </w:rPr>
            </w:pPr>
            <w:r w:rsidRPr="00A26906">
              <w:rPr>
                <w:rFonts w:ascii="Times New Roman" w:hAnsi="Times New Roman" w:cs="Times New Roman"/>
                <w:b/>
                <w:bCs/>
                <w:sz w:val="20"/>
                <w:szCs w:val="20"/>
              </w:rPr>
              <w:t>Государственная (итоговая) аттестация</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1.1. Выпускная квалификационная работа в форме</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дипломной работы</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 xml:space="preserve">Выполнение дипломной работы с </w:t>
            </w:r>
            <w:r w:rsidRPr="00A26906">
              <w:rPr>
                <w:rFonts w:ascii="Times New Roman" w:hAnsi="Times New Roman" w:cs="Times New Roman"/>
                <w:sz w:val="20"/>
                <w:szCs w:val="20"/>
                <w:u w:val="single"/>
              </w:rPr>
              <w:t>18 мая</w:t>
            </w:r>
            <w:r w:rsidR="00006AE8">
              <w:rPr>
                <w:rFonts w:ascii="Times New Roman" w:hAnsi="Times New Roman" w:cs="Times New Roman"/>
                <w:sz w:val="20"/>
                <w:szCs w:val="20"/>
                <w:u w:val="single"/>
              </w:rPr>
              <w:t xml:space="preserve"> 202</w:t>
            </w:r>
            <w:r w:rsidR="007D2CAB">
              <w:rPr>
                <w:rFonts w:ascii="Times New Roman" w:hAnsi="Times New Roman" w:cs="Times New Roman"/>
                <w:sz w:val="20"/>
                <w:szCs w:val="20"/>
                <w:u w:val="single"/>
              </w:rPr>
              <w:t>6</w:t>
            </w:r>
            <w:r w:rsidRPr="00A26906">
              <w:rPr>
                <w:rFonts w:ascii="Times New Roman" w:hAnsi="Times New Roman" w:cs="Times New Roman"/>
                <w:sz w:val="20"/>
                <w:szCs w:val="20"/>
              </w:rPr>
              <w:t xml:space="preserve"> по </w:t>
            </w:r>
            <w:r w:rsidRPr="00A26906">
              <w:rPr>
                <w:rFonts w:ascii="Times New Roman" w:hAnsi="Times New Roman" w:cs="Times New Roman"/>
                <w:sz w:val="20"/>
                <w:szCs w:val="20"/>
                <w:u w:val="single"/>
              </w:rPr>
              <w:t>14 июня</w:t>
            </w:r>
            <w:r>
              <w:rPr>
                <w:rFonts w:ascii="Times New Roman" w:hAnsi="Times New Roman" w:cs="Times New Roman"/>
                <w:sz w:val="20"/>
                <w:szCs w:val="20"/>
              </w:rPr>
              <w:t xml:space="preserve"> 202</w:t>
            </w:r>
            <w:r w:rsidR="007D2CAB">
              <w:rPr>
                <w:rFonts w:ascii="Times New Roman" w:hAnsi="Times New Roman" w:cs="Times New Roman"/>
                <w:sz w:val="20"/>
                <w:szCs w:val="20"/>
              </w:rPr>
              <w:t>6</w:t>
            </w:r>
            <w:r>
              <w:rPr>
                <w:rFonts w:ascii="Times New Roman" w:hAnsi="Times New Roman" w:cs="Times New Roman"/>
                <w:sz w:val="20"/>
                <w:szCs w:val="20"/>
              </w:rPr>
              <w:t xml:space="preserve"> </w:t>
            </w:r>
            <w:r w:rsidRPr="00A26906">
              <w:rPr>
                <w:rFonts w:ascii="Times New Roman" w:hAnsi="Times New Roman" w:cs="Times New Roman"/>
                <w:sz w:val="20"/>
                <w:szCs w:val="20"/>
              </w:rPr>
              <w:t>(всего 4 нед.)</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lastRenderedPageBreak/>
              <w:t xml:space="preserve">Защита дипломной работы с </w:t>
            </w:r>
            <w:r w:rsidRPr="00A26906">
              <w:rPr>
                <w:rFonts w:ascii="Times New Roman" w:hAnsi="Times New Roman" w:cs="Times New Roman"/>
                <w:sz w:val="20"/>
                <w:szCs w:val="20"/>
                <w:u w:val="single"/>
              </w:rPr>
              <w:t>15 июня</w:t>
            </w:r>
            <w:r w:rsidRPr="00A26906">
              <w:rPr>
                <w:rFonts w:ascii="Times New Roman" w:hAnsi="Times New Roman" w:cs="Times New Roman"/>
                <w:sz w:val="20"/>
                <w:szCs w:val="20"/>
              </w:rPr>
              <w:t xml:space="preserve"> </w:t>
            </w:r>
            <w:r>
              <w:rPr>
                <w:rFonts w:ascii="Times New Roman" w:hAnsi="Times New Roman" w:cs="Times New Roman"/>
                <w:sz w:val="20"/>
                <w:szCs w:val="20"/>
              </w:rPr>
              <w:t>202</w:t>
            </w:r>
            <w:r w:rsidR="007D2CAB">
              <w:rPr>
                <w:rFonts w:ascii="Times New Roman" w:hAnsi="Times New Roman" w:cs="Times New Roman"/>
                <w:sz w:val="20"/>
                <w:szCs w:val="20"/>
              </w:rPr>
              <w:t>6</w:t>
            </w:r>
            <w:r w:rsidRPr="00A26906">
              <w:rPr>
                <w:rFonts w:ascii="Times New Roman" w:hAnsi="Times New Roman" w:cs="Times New Roman"/>
                <w:sz w:val="20"/>
                <w:szCs w:val="20"/>
              </w:rPr>
              <w:t xml:space="preserve"> по </w:t>
            </w:r>
            <w:r w:rsidRPr="00A26906">
              <w:rPr>
                <w:rFonts w:ascii="Times New Roman" w:hAnsi="Times New Roman" w:cs="Times New Roman"/>
                <w:sz w:val="20"/>
                <w:szCs w:val="20"/>
                <w:u w:val="single"/>
              </w:rPr>
              <w:t>28 июня</w:t>
            </w:r>
            <w:r>
              <w:rPr>
                <w:rFonts w:ascii="Times New Roman" w:hAnsi="Times New Roman" w:cs="Times New Roman"/>
                <w:sz w:val="20"/>
                <w:szCs w:val="20"/>
                <w:u w:val="single"/>
              </w:rPr>
              <w:t xml:space="preserve"> 202</w:t>
            </w:r>
            <w:r w:rsidR="007D2CAB">
              <w:rPr>
                <w:rFonts w:ascii="Times New Roman" w:hAnsi="Times New Roman" w:cs="Times New Roman"/>
                <w:sz w:val="20"/>
                <w:szCs w:val="20"/>
                <w:u w:val="single"/>
              </w:rPr>
              <w:t>6</w:t>
            </w:r>
            <w:r w:rsidRPr="00A26906">
              <w:rPr>
                <w:rFonts w:ascii="Times New Roman" w:hAnsi="Times New Roman" w:cs="Times New Roman"/>
                <w:sz w:val="20"/>
                <w:szCs w:val="20"/>
              </w:rPr>
              <w:t xml:space="preserve"> (всего 2 нед.)</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1.2. Государственные экзамены - не предусмотрено</w:t>
            </w:r>
          </w:p>
        </w:tc>
        <w:tc>
          <w:tcPr>
            <w:tcW w:w="185" w:type="pct"/>
            <w:vMerge w:val="restart"/>
            <w:textDirection w:val="btLr"/>
            <w:hideMark/>
          </w:tcPr>
          <w:p w:rsidR="001C5371" w:rsidRPr="00A26906" w:rsidRDefault="001C5371" w:rsidP="001C5371">
            <w:pPr>
              <w:spacing w:after="0" w:line="240" w:lineRule="auto"/>
              <w:jc w:val="center"/>
              <w:rPr>
                <w:rFonts w:ascii="Times New Roman" w:hAnsi="Times New Roman" w:cs="Times New Roman"/>
                <w:b/>
                <w:bCs/>
                <w:sz w:val="20"/>
                <w:szCs w:val="20"/>
              </w:rPr>
            </w:pPr>
            <w:r w:rsidRPr="00A26906">
              <w:rPr>
                <w:rFonts w:ascii="Times New Roman" w:hAnsi="Times New Roman" w:cs="Times New Roman"/>
                <w:b/>
                <w:bCs/>
                <w:sz w:val="20"/>
                <w:szCs w:val="20"/>
              </w:rPr>
              <w:lastRenderedPageBreak/>
              <w:t>Всего</w:t>
            </w: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Дисциплин и МДК</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00"/>
        </w:trPr>
        <w:tc>
          <w:tcPr>
            <w:tcW w:w="1170" w:type="pct"/>
            <w:gridSpan w:val="3"/>
          </w:tcPr>
          <w:p w:rsidR="001C5371" w:rsidRPr="00A26906" w:rsidRDefault="001C5371" w:rsidP="001C5371">
            <w:pPr>
              <w:spacing w:after="0" w:line="240" w:lineRule="auto"/>
              <w:rPr>
                <w:rFonts w:ascii="Times New Roman" w:hAnsi="Times New Roman" w:cs="Times New Roman"/>
                <w:b/>
                <w:bCs/>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Учебной практики</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144=4н</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00"/>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 практики</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216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360=10н</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15"/>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Преддипл. Практики</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525"/>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Экзаменов (в т.ч. экз. (квалификационных)</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vertAlign w:val="subscript"/>
              </w:rPr>
              <w:t> </w:t>
            </w:r>
            <w:r>
              <w:rPr>
                <w:rFonts w:ascii="Times New Roman" w:hAnsi="Times New Roman" w:cs="Times New Roman"/>
                <w:sz w:val="20"/>
                <w:szCs w:val="20"/>
                <w:vertAlign w:val="subscript"/>
              </w:rPr>
              <w:t>0</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15"/>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Дифф. зачетов</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39" w:type="pct"/>
          </w:tcPr>
          <w:p w:rsidR="001C5371" w:rsidRPr="00EE277B" w:rsidRDefault="001C5371" w:rsidP="001C537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39" w:type="pct"/>
          </w:tcPr>
          <w:p w:rsidR="001C5371" w:rsidRPr="00EE277B" w:rsidRDefault="001C5371" w:rsidP="001C537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60"/>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Зачетов по ФЗК</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1дз</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1дз</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bl>
    <w:p w:rsidR="00EA280A" w:rsidRDefault="00EA280A"/>
    <w:p w:rsidR="00BE2375" w:rsidRDefault="00BE2375">
      <w:pPr>
        <w:spacing w:after="160" w:line="259" w:lineRule="auto"/>
      </w:pPr>
      <w:r>
        <w:br w:type="page"/>
      </w:r>
    </w:p>
    <w:p w:rsidR="00EA280A" w:rsidRDefault="00EA280A"/>
    <w:p w:rsidR="00EA280A" w:rsidRDefault="00EA280A"/>
    <w:p w:rsidR="00EA280A" w:rsidRPr="008D06F8" w:rsidRDefault="00EA280A" w:rsidP="00EA280A">
      <w:pPr>
        <w:jc w:val="both"/>
        <w:rPr>
          <w:rFonts w:ascii="Times New Roman" w:hAnsi="Times New Roman" w:cs="Times New Roman"/>
          <w:b/>
          <w:sz w:val="24"/>
          <w:szCs w:val="24"/>
        </w:rPr>
      </w:pPr>
      <w:r w:rsidRPr="008D06F8">
        <w:rPr>
          <w:rFonts w:ascii="Times New Roman" w:hAnsi="Times New Roman" w:cs="Times New Roman"/>
          <w:b/>
          <w:sz w:val="24"/>
          <w:szCs w:val="24"/>
        </w:rPr>
        <w:t xml:space="preserve">4. Перечень кабинетов, лабораторий, мастерских и др. для подготовки по специальности СПО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3149"/>
        <w:gridCol w:w="5331"/>
        <w:gridCol w:w="3572"/>
        <w:gridCol w:w="1926"/>
      </w:tblGrid>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 п/п</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autoSpaceDE w:val="0"/>
              <w:autoSpaceDN w:val="0"/>
              <w:adjustRightInd w:val="0"/>
              <w:spacing w:after="0" w:line="240" w:lineRule="auto"/>
              <w:jc w:val="center"/>
              <w:rPr>
                <w:rFonts w:ascii="Times New Roman" w:eastAsia="Times New Roman" w:hAnsi="Times New Roman" w:cs="Times New Roman"/>
                <w:bCs/>
                <w:sz w:val="24"/>
                <w:szCs w:val="24"/>
              </w:rPr>
            </w:pPr>
            <w:r w:rsidRPr="00EA280A">
              <w:rPr>
                <w:rFonts w:ascii="Times New Roman" w:eastAsia="Times New Roman" w:hAnsi="Times New Roman" w:cs="Times New Roman"/>
                <w:bCs/>
                <w:sz w:val="24"/>
                <w:szCs w:val="24"/>
              </w:rPr>
              <w:t>Перечень кабинетов, лабораторий, мастерских</w:t>
            </w:r>
          </w:p>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bCs/>
                <w:sz w:val="24"/>
                <w:szCs w:val="24"/>
              </w:rPr>
              <w:t>и других помещений, установленный соответствующим ФГОС СПО</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bCs/>
                <w:sz w:val="24"/>
                <w:szCs w:val="24"/>
              </w:rPr>
              <w:t>Кабинет, лаборатория, мастерская, другое помещение, фактически имеющееся в ОО</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Дисциплины, МДК, учебная практика, которые проводятся в данном учебном помещении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 ФГОС СПО/</w:t>
            </w:r>
          </w:p>
          <w:p w:rsidR="00EA280A" w:rsidRPr="00EA280A" w:rsidRDefault="00EA280A" w:rsidP="00EA280A">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не соответствует ФГОС СПО</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autoSpaceDE w:val="0"/>
              <w:autoSpaceDN w:val="0"/>
              <w:adjustRightInd w:val="0"/>
              <w:spacing w:after="0" w:line="240" w:lineRule="auto"/>
              <w:jc w:val="center"/>
              <w:rPr>
                <w:rFonts w:ascii="Times New Roman" w:eastAsia="Times New Roman" w:hAnsi="Times New Roman" w:cs="Times New Roman"/>
                <w:bCs/>
                <w:sz w:val="24"/>
                <w:szCs w:val="24"/>
              </w:rPr>
            </w:pPr>
            <w:r w:rsidRPr="00EA280A">
              <w:rPr>
                <w:rFonts w:ascii="Times New Roman" w:eastAsia="Times New Roman" w:hAnsi="Times New Roman" w:cs="Times New Roman"/>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bCs/>
                <w:sz w:val="24"/>
                <w:szCs w:val="24"/>
              </w:rPr>
            </w:pPr>
            <w:r w:rsidRPr="00EA280A">
              <w:rPr>
                <w:rFonts w:ascii="Times New Roman" w:hAnsi="Times New Roman" w:cs="Times New Roman"/>
                <w:bCs/>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5</w:t>
            </w:r>
          </w:p>
        </w:tc>
      </w:tr>
      <w:tr w:rsidR="00EA280A" w:rsidRPr="00EA280A" w:rsidTr="00EA280A">
        <w:tc>
          <w:tcPr>
            <w:tcW w:w="0" w:type="auto"/>
            <w:gridSpan w:val="5"/>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b/>
                <w:sz w:val="24"/>
                <w:szCs w:val="24"/>
              </w:rPr>
            </w:pPr>
            <w:r w:rsidRPr="00EA280A">
              <w:rPr>
                <w:rFonts w:ascii="Times New Roman" w:hAnsi="Times New Roman" w:cs="Times New Roman"/>
                <w:b/>
                <w:sz w:val="24"/>
                <w:szCs w:val="24"/>
              </w:rPr>
              <w:t>49.02.01 Физическая культура</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гуманитарных и социально-экономических дисциплин</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Кабинет гуманитарных и социально-экономических дисциплин, мировой художественной культуры, истории № </w:t>
            </w:r>
            <w:r w:rsidR="00C4594A">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Обществознание, история, основы философии, правовое обеспечение профессиональной деятельности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педагогики и психологии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педагогики, психологии, коррекционной и специальной педагогики и психологии, педагогической практики № 201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Психология,  педагогика, </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3</w:t>
            </w:r>
          </w:p>
          <w:p w:rsidR="00EA280A" w:rsidRPr="00EA280A" w:rsidRDefault="00EA280A" w:rsidP="006E0682">
            <w:pPr>
              <w:pStyle w:val="Con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анатомии, физиологии и гигиены человека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Кабинет химии, естествознания с методикой преподавания, анатомии, физиологии и гигиены, медико-биологических дисциплин № 101 </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C4594A">
            <w:pPr>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 xml:space="preserve">естествознание </w:t>
            </w:r>
            <w:r w:rsidR="00C4594A">
              <w:rPr>
                <w:rFonts w:ascii="Times New Roman" w:eastAsia="Times New Roman" w:hAnsi="Times New Roman" w:cs="Times New Roman"/>
                <w:sz w:val="24"/>
                <w:szCs w:val="24"/>
              </w:rPr>
              <w:t>анатомия, физиология и гигиена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иностранного языка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7D2CAB">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иностранного языка и методики преподавания иностранного языка № 1</w:t>
            </w:r>
            <w:r w:rsidR="007D2CAB">
              <w:rPr>
                <w:rFonts w:ascii="Times New Roman" w:hAnsi="Times New Roman" w:cs="Times New Roman"/>
                <w:sz w:val="24"/>
                <w:szCs w:val="24"/>
              </w:rPr>
              <w:t>05</w:t>
            </w:r>
          </w:p>
        </w:tc>
        <w:tc>
          <w:tcPr>
            <w:tcW w:w="0" w:type="auto"/>
            <w:tcBorders>
              <w:top w:val="single" w:sz="4" w:space="0" w:color="auto"/>
              <w:left w:val="single" w:sz="4" w:space="0" w:color="auto"/>
              <w:bottom w:val="single" w:sz="4" w:space="0" w:color="auto"/>
              <w:right w:val="single" w:sz="4" w:space="0" w:color="auto"/>
            </w:tcBorders>
          </w:tcPr>
          <w:p w:rsidR="00C4594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Иностранный язык, </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Основы безопасности жизнедеятельности,</w:t>
            </w:r>
          </w:p>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теория и история физической культуры,</w:t>
            </w:r>
          </w:p>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практикум по профилактике наркотической и алкогольной зависимости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Кабинет теории и </w:t>
            </w:r>
            <w:r w:rsidR="00C4594A">
              <w:rPr>
                <w:rFonts w:ascii="Times New Roman" w:hAnsi="Times New Roman" w:cs="Times New Roman"/>
                <w:sz w:val="24"/>
                <w:szCs w:val="24"/>
              </w:rPr>
              <w:t xml:space="preserve">методики </w:t>
            </w:r>
            <w:r w:rsidRPr="00EA280A">
              <w:rPr>
                <w:rFonts w:ascii="Times New Roman" w:hAnsi="Times New Roman" w:cs="Times New Roman"/>
                <w:sz w:val="24"/>
                <w:szCs w:val="24"/>
              </w:rPr>
              <w:t>физической культуры</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физического воспитания и развития, теории и истории физической культуры, организации и методики АФК</w:t>
            </w:r>
          </w:p>
          <w:p w:rsidR="00EA280A" w:rsidRPr="00EA280A" w:rsidRDefault="00572142" w:rsidP="006E0682">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 211</w:t>
            </w:r>
          </w:p>
        </w:tc>
        <w:tc>
          <w:tcPr>
            <w:tcW w:w="0" w:type="auto"/>
            <w:tcBorders>
              <w:top w:val="single" w:sz="4" w:space="0" w:color="auto"/>
              <w:left w:val="single" w:sz="4" w:space="0" w:color="auto"/>
              <w:bottom w:val="single" w:sz="4" w:space="0" w:color="auto"/>
              <w:right w:val="single" w:sz="4" w:space="0" w:color="auto"/>
            </w:tcBorders>
          </w:tcPr>
          <w:p w:rsidR="00C4594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теория и история физической культуры</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lastRenderedPageBreak/>
              <w:t>7</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физического воспитания</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физического воспитания и развития, теории и истории физической культуры, организации и методики АФК</w:t>
            </w:r>
          </w:p>
          <w:p w:rsidR="00EA280A" w:rsidRPr="00EA280A" w:rsidRDefault="00572142" w:rsidP="006E0682">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 211</w:t>
            </w:r>
          </w:p>
        </w:tc>
        <w:tc>
          <w:tcPr>
            <w:tcW w:w="0" w:type="auto"/>
            <w:tcBorders>
              <w:top w:val="single" w:sz="4" w:space="0" w:color="auto"/>
              <w:left w:val="single" w:sz="4" w:space="0" w:color="auto"/>
              <w:bottom w:val="single" w:sz="4" w:space="0" w:color="auto"/>
              <w:right w:val="single" w:sz="4" w:space="0" w:color="auto"/>
            </w:tcBorders>
          </w:tcPr>
          <w:p w:rsid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ОП.08 Базовые и новые виды физкультурно-спортивной деятельности с методикой преподавания</w:t>
            </w:r>
          </w:p>
          <w:p w:rsidR="00C4594A" w:rsidRPr="00EA280A" w:rsidRDefault="00C4594A" w:rsidP="006E0682">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МДК.01.01</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лечебной физической культуры и врачебного контроля</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избранного вида адаптивного спорта, методического обеспечения организации физкультурно-спортивной деятельности, лечебной физической культуры и массажа № 102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Физическая культура, теория и методика физического воспитания, теория и история физической культуры</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МДК 01.03</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УП 01, ПП 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массажа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избранного вида адаптивного спорта, методического обеспечения организации физкультурно-спортивной деятельности, лечебной физической культуры и массажа № 102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Физическая культура, теория и методика физического воспитания, теория и история физической культуры</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МДК 01.03</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УП 01, ПП 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Лаборатория информатики и информационно-коммуникационных технологий</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Лаборатория информатики и 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 </w:t>
            </w:r>
            <w:r w:rsidR="00C4594A">
              <w:rPr>
                <w:rFonts w:ascii="Times New Roman" w:hAnsi="Times New Roman" w:cs="Times New Roman"/>
                <w:sz w:val="24"/>
                <w:szCs w:val="24"/>
              </w:rPr>
              <w:t>107,209,210,01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Информатика и информационно-коммуникационные технологии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Лаборатория физической и функциональной диагностики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Лаборатория психолого-медико-педагогической, физической и функциональной диагностики, консультирования и индивидуальной работы с детьми </w:t>
            </w:r>
          </w:p>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 </w:t>
            </w:r>
            <w:r w:rsidR="00C4594A">
              <w:rPr>
                <w:rFonts w:ascii="Times New Roman" w:hAnsi="Times New Roman" w:cs="Times New Roman"/>
                <w:sz w:val="24"/>
                <w:szCs w:val="24"/>
              </w:rPr>
              <w:t>211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Психолого-медико-педагогическая, физическая и функциональная диагностика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Универсальный спортивный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Универсальный спортивный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Зал ритмики и фитнеса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Зал ритмики и фитнеса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Ритмика и фитнес</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Тренажерный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Тренажерный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Открытый стадион широкого профиля с </w:t>
            </w:r>
            <w:r w:rsidRPr="00EA280A">
              <w:rPr>
                <w:rFonts w:ascii="Times New Roman" w:hAnsi="Times New Roman" w:cs="Times New Roman"/>
                <w:sz w:val="24"/>
                <w:szCs w:val="24"/>
              </w:rPr>
              <w:lastRenderedPageBreak/>
              <w:t>элементами полосы препятствий</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lastRenderedPageBreak/>
              <w:t>Открытый стадион широкого профиля с элементами полосы препятствий</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Стрелковый тир</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Стрелковый тир</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 ОБЖ</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Библиотека, читальный зал с выходом в сеть Интернет</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Библиотека, читальный зал с выходом в сеть Интернет</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Актовый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Актовый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bl>
    <w:p w:rsidR="00EA280A" w:rsidRPr="008D06F8" w:rsidRDefault="00EA280A" w:rsidP="00EA280A">
      <w:pPr>
        <w:ind w:left="426"/>
        <w:rPr>
          <w:rFonts w:ascii="Times New Roman" w:hAnsi="Times New Roman" w:cs="Times New Roman"/>
        </w:rPr>
      </w:pPr>
      <w:r w:rsidRPr="008D06F8">
        <w:rPr>
          <w:rFonts w:ascii="Times New Roman" w:hAnsi="Times New Roman" w:cs="Times New Roman"/>
        </w:rPr>
        <w:t>СОГЛАСОВАНО:</w:t>
      </w:r>
    </w:p>
    <w:tbl>
      <w:tblPr>
        <w:tblW w:w="14080" w:type="dxa"/>
        <w:tblInd w:w="-5" w:type="dxa"/>
        <w:tblLook w:val="04A0" w:firstRow="1" w:lastRow="0" w:firstColumn="1" w:lastColumn="0" w:noHBand="0" w:noVBand="1"/>
      </w:tblPr>
      <w:tblGrid>
        <w:gridCol w:w="6020"/>
        <w:gridCol w:w="3800"/>
        <w:gridCol w:w="4260"/>
      </w:tblGrid>
      <w:tr w:rsidR="00C36367" w:rsidRPr="00C36367" w:rsidTr="00C36367">
        <w:trPr>
          <w:trHeight w:val="315"/>
        </w:trPr>
        <w:tc>
          <w:tcPr>
            <w:tcW w:w="6020" w:type="dxa"/>
            <w:hideMark/>
          </w:tcPr>
          <w:p w:rsidR="00C36367" w:rsidRPr="00C36367" w:rsidRDefault="00C36367" w:rsidP="00C36367">
            <w:pPr>
              <w:spacing w:after="0" w:line="256" w:lineRule="auto"/>
              <w:rPr>
                <w:rFonts w:ascii="Times New Roman" w:eastAsia="Times New Roman" w:hAnsi="Times New Roman" w:cs="Times New Roman"/>
                <w:color w:val="000000"/>
                <w:lang w:eastAsia="en-US"/>
              </w:rPr>
            </w:pPr>
            <w:r w:rsidRPr="00C36367">
              <w:rPr>
                <w:rFonts w:ascii="Times New Roman" w:hAnsi="Times New Roman" w:cs="Times New Roman"/>
                <w:color w:val="000000"/>
                <w:lang w:eastAsia="en-US"/>
              </w:rPr>
              <w:t>Заместитель директора по учебной работе</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noWrap/>
            <w:hideMark/>
          </w:tcPr>
          <w:p w:rsidR="00C36367" w:rsidRPr="00C36367" w:rsidRDefault="007D2CAB" w:rsidP="00C36367">
            <w:pPr>
              <w:spacing w:after="0" w:line="256" w:lineRule="auto"/>
              <w:rPr>
                <w:rFonts w:ascii="Times New Roman" w:hAnsi="Times New Roman" w:cs="Times New Roman"/>
                <w:color w:val="000000"/>
                <w:lang w:eastAsia="en-US"/>
              </w:rPr>
            </w:pPr>
            <w:r>
              <w:rPr>
                <w:rFonts w:ascii="Times New Roman" w:hAnsi="Times New Roman" w:cs="Times New Roman"/>
                <w:color w:val="000000"/>
                <w:lang w:eastAsia="en-US"/>
              </w:rPr>
              <w:t>М.П.Лаптева</w:t>
            </w:r>
          </w:p>
        </w:tc>
      </w:tr>
      <w:tr w:rsidR="00C36367" w:rsidRPr="00C36367" w:rsidTr="00C36367">
        <w:trPr>
          <w:trHeight w:val="315"/>
        </w:trPr>
        <w:tc>
          <w:tcPr>
            <w:tcW w:w="6020" w:type="dxa"/>
            <w:hideMark/>
          </w:tcPr>
          <w:p w:rsidR="00C36367" w:rsidRPr="00C36367" w:rsidRDefault="002F7128"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Заместитель директора по учебно-методической работе</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noWrap/>
            <w:hideMark/>
          </w:tcPr>
          <w:p w:rsidR="00C36367" w:rsidRPr="00C36367" w:rsidRDefault="00164165" w:rsidP="00C36367">
            <w:pPr>
              <w:spacing w:after="0" w:line="256" w:lineRule="auto"/>
              <w:rPr>
                <w:rFonts w:ascii="Times New Roman" w:hAnsi="Times New Roman" w:cs="Times New Roman"/>
                <w:color w:val="000000"/>
                <w:lang w:eastAsia="en-US"/>
              </w:rPr>
            </w:pPr>
            <w:r>
              <w:rPr>
                <w:rFonts w:ascii="Times New Roman" w:hAnsi="Times New Roman" w:cs="Times New Roman"/>
                <w:color w:val="000000"/>
                <w:lang w:eastAsia="en-US"/>
              </w:rPr>
              <w:t>И.Х. Зайнутдинова</w:t>
            </w:r>
          </w:p>
        </w:tc>
      </w:tr>
      <w:tr w:rsidR="00C36367" w:rsidRPr="00C36367" w:rsidTr="00C36367">
        <w:trPr>
          <w:trHeight w:val="375"/>
        </w:trPr>
        <w:tc>
          <w:tcPr>
            <w:tcW w:w="6020" w:type="dxa"/>
            <w:hideMark/>
          </w:tcPr>
          <w:p w:rsidR="00C36367" w:rsidRPr="00C36367" w:rsidRDefault="002F7128" w:rsidP="00C36367">
            <w:pPr>
              <w:spacing w:after="0"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Заведующий производственной практикой</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7D2CAB" w:rsidP="00C36367">
            <w:pPr>
              <w:spacing w:after="0"/>
              <w:rPr>
                <w:rFonts w:ascii="Times New Roman" w:hAnsi="Times New Roman" w:cs="Times New Roman"/>
                <w:color w:val="000000"/>
                <w:lang w:eastAsia="en-US"/>
              </w:rPr>
            </w:pPr>
            <w:r>
              <w:rPr>
                <w:rFonts w:ascii="Times New Roman" w:hAnsi="Times New Roman" w:cs="Times New Roman"/>
                <w:color w:val="000000"/>
                <w:lang w:eastAsia="en-US"/>
              </w:rPr>
              <w:t>Н.Н.Лапшина</w:t>
            </w:r>
          </w:p>
        </w:tc>
      </w:tr>
      <w:tr w:rsidR="00C36367" w:rsidRPr="00C36367" w:rsidTr="00C36367">
        <w:trPr>
          <w:trHeight w:val="705"/>
        </w:trPr>
        <w:tc>
          <w:tcPr>
            <w:tcW w:w="6020" w:type="dxa"/>
            <w:hideMark/>
          </w:tcPr>
          <w:p w:rsidR="00C36367" w:rsidRPr="00C36367" w:rsidRDefault="00C36367" w:rsidP="00C36367">
            <w:pPr>
              <w:spacing w:after="0" w:line="256" w:lineRule="auto"/>
              <w:rPr>
                <w:rFonts w:ascii="Times New Roman" w:eastAsia="Times New Roman" w:hAnsi="Times New Roman" w:cs="Times New Roman"/>
                <w:color w:val="000000"/>
                <w:sz w:val="24"/>
                <w:szCs w:val="24"/>
                <w:lang w:eastAsia="en-US"/>
              </w:rPr>
            </w:pPr>
            <w:r w:rsidRPr="00C36367">
              <w:rPr>
                <w:rFonts w:ascii="Times New Roman" w:hAnsi="Times New Roman" w:cs="Times New Roman"/>
                <w:color w:val="000000"/>
                <w:lang w:eastAsia="en-US"/>
              </w:rPr>
              <w:t>Председатель цикловой комиссии преподавателей математики, информатики и ИКТ</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noWrap/>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Н.И.Московская</w:t>
            </w:r>
          </w:p>
        </w:tc>
      </w:tr>
      <w:tr w:rsidR="00C36367" w:rsidRPr="00C36367" w:rsidTr="00C36367">
        <w:trPr>
          <w:trHeight w:val="645"/>
        </w:trPr>
        <w:tc>
          <w:tcPr>
            <w:tcW w:w="6020" w:type="dxa"/>
            <w:hideMark/>
          </w:tcPr>
          <w:p w:rsidR="00C36367" w:rsidRPr="00C36367" w:rsidRDefault="00C36367"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Председатель цикловой комиссии преподавателей русской и татарской филологии</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И.М. Галиева</w:t>
            </w:r>
          </w:p>
        </w:tc>
      </w:tr>
      <w:tr w:rsidR="00C36367" w:rsidRPr="00C36367" w:rsidTr="00C36367">
        <w:trPr>
          <w:trHeight w:val="67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Председатель цикловой комиссии преподавателей педагогики, психологии и дополнительного образования</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Д.А.Железкова</w:t>
            </w:r>
          </w:p>
        </w:tc>
      </w:tr>
      <w:tr w:rsidR="00C36367" w:rsidRPr="00C36367" w:rsidTr="00C36367">
        <w:trPr>
          <w:trHeight w:val="70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Председатель цикловой комиссии преподавателей иностранного языка</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Л.Х. Шайсуварова</w:t>
            </w:r>
            <w:bookmarkStart w:id="2" w:name="_GoBack"/>
            <w:bookmarkEnd w:id="2"/>
          </w:p>
        </w:tc>
      </w:tr>
      <w:tr w:rsidR="00C36367" w:rsidRPr="00C36367" w:rsidTr="00C36367">
        <w:trPr>
          <w:trHeight w:val="64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 xml:space="preserve">Председатель цикловой комиссии естественнонаучных, общественных дисциплин </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А.Ф. Гимадиева</w:t>
            </w:r>
          </w:p>
        </w:tc>
      </w:tr>
      <w:tr w:rsidR="00C36367" w:rsidRPr="00C36367" w:rsidTr="00C36367">
        <w:trPr>
          <w:trHeight w:val="64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Председатель цикловой комиссии физической культуры</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tcPr>
          <w:p w:rsidR="00C36367" w:rsidRPr="00C36367" w:rsidRDefault="00C36367"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Э.Ф.Гиргирчик</w:t>
            </w:r>
          </w:p>
          <w:p w:rsidR="00C36367" w:rsidRPr="00C36367" w:rsidRDefault="00C36367" w:rsidP="00C36367">
            <w:pPr>
              <w:spacing w:after="0" w:line="256" w:lineRule="auto"/>
              <w:rPr>
                <w:rFonts w:ascii="Times New Roman" w:hAnsi="Times New Roman" w:cs="Times New Roman"/>
                <w:color w:val="000000"/>
                <w:lang w:eastAsia="en-US"/>
              </w:rPr>
            </w:pPr>
          </w:p>
        </w:tc>
      </w:tr>
    </w:tbl>
    <w:p w:rsidR="00EA280A" w:rsidRDefault="00EA280A" w:rsidP="00BE2375">
      <w:pPr>
        <w:rPr>
          <w:rFonts w:ascii="Times New Roman" w:hAnsi="Times New Roman" w:cs="Times New Roman"/>
          <w:b/>
        </w:rPr>
      </w:pPr>
    </w:p>
    <w:p w:rsidR="00EA280A" w:rsidRDefault="00EA280A" w:rsidP="00BE2375">
      <w:pPr>
        <w:rPr>
          <w:rFonts w:ascii="Times New Roman" w:hAnsi="Times New Roman" w:cs="Times New Roman"/>
          <w:b/>
        </w:rPr>
      </w:pPr>
    </w:p>
    <w:p w:rsidR="00C4594A" w:rsidRDefault="00C4594A">
      <w:pPr>
        <w:spacing w:after="160" w:line="259" w:lineRule="auto"/>
        <w:rPr>
          <w:rFonts w:ascii="Times New Roman" w:hAnsi="Times New Roman" w:cs="Times New Roman"/>
          <w:b/>
        </w:rPr>
      </w:pPr>
      <w:r>
        <w:rPr>
          <w:rFonts w:ascii="Times New Roman" w:hAnsi="Times New Roman" w:cs="Times New Roman"/>
          <w:b/>
        </w:rPr>
        <w:br w:type="page"/>
      </w:r>
    </w:p>
    <w:p w:rsidR="00EA280A" w:rsidRPr="008D06F8" w:rsidRDefault="00EA280A" w:rsidP="00EA280A">
      <w:pPr>
        <w:jc w:val="center"/>
        <w:rPr>
          <w:rFonts w:ascii="Times New Roman" w:hAnsi="Times New Roman" w:cs="Times New Roman"/>
          <w:b/>
        </w:rPr>
      </w:pPr>
      <w:r w:rsidRPr="008D06F8">
        <w:rPr>
          <w:rFonts w:ascii="Times New Roman" w:hAnsi="Times New Roman" w:cs="Times New Roman"/>
          <w:b/>
        </w:rPr>
        <w:lastRenderedPageBreak/>
        <w:t>ЛИСТ КОРРЕКЦИИ И ОБНОВЛЕНИЯ УЧЕБНОГО ПЛАНА</w:t>
      </w:r>
    </w:p>
    <w:p w:rsidR="00EA280A" w:rsidRPr="008D06F8" w:rsidRDefault="00EA280A" w:rsidP="00EA280A">
      <w:pPr>
        <w:jc w:val="center"/>
        <w:rPr>
          <w:rFonts w:ascii="Times New Roman" w:hAnsi="Times New Roman" w:cs="Times New Roman"/>
          <w:b/>
        </w:rPr>
      </w:pPr>
    </w:p>
    <w:tbl>
      <w:tblPr>
        <w:tblStyle w:val="a3"/>
        <w:tblW w:w="14596" w:type="dxa"/>
        <w:tblLook w:val="04A0" w:firstRow="1" w:lastRow="0" w:firstColumn="1" w:lastColumn="0" w:noHBand="0" w:noVBand="1"/>
      </w:tblPr>
      <w:tblGrid>
        <w:gridCol w:w="3510"/>
        <w:gridCol w:w="3402"/>
        <w:gridCol w:w="7684"/>
      </w:tblGrid>
      <w:tr w:rsidR="00EA280A" w:rsidRPr="008D06F8" w:rsidTr="00BE2375">
        <w:tc>
          <w:tcPr>
            <w:tcW w:w="3510" w:type="dxa"/>
          </w:tcPr>
          <w:p w:rsidR="00EA280A" w:rsidRPr="008D06F8" w:rsidRDefault="00EA280A" w:rsidP="006E0682">
            <w:pPr>
              <w:jc w:val="center"/>
              <w:rPr>
                <w:rFonts w:ascii="Times New Roman" w:hAnsi="Times New Roman" w:cs="Times New Roman"/>
                <w:b/>
              </w:rPr>
            </w:pPr>
            <w:r w:rsidRPr="008D06F8">
              <w:rPr>
                <w:rFonts w:ascii="Times New Roman" w:hAnsi="Times New Roman" w:cs="Times New Roman"/>
                <w:b/>
              </w:rPr>
              <w:t>Реквизиты протокола педсовета (дата, №)</w:t>
            </w:r>
          </w:p>
        </w:tc>
        <w:tc>
          <w:tcPr>
            <w:tcW w:w="3402" w:type="dxa"/>
          </w:tcPr>
          <w:p w:rsidR="00EA280A" w:rsidRPr="008D06F8" w:rsidRDefault="00EA280A" w:rsidP="006E0682">
            <w:pPr>
              <w:jc w:val="center"/>
              <w:rPr>
                <w:rFonts w:ascii="Times New Roman" w:hAnsi="Times New Roman" w:cs="Times New Roman"/>
                <w:b/>
              </w:rPr>
            </w:pPr>
            <w:r w:rsidRPr="008D06F8">
              <w:rPr>
                <w:rFonts w:ascii="Times New Roman" w:hAnsi="Times New Roman" w:cs="Times New Roman"/>
                <w:b/>
              </w:rPr>
              <w:t>Реквизиты приказа (дата, №)</w:t>
            </w:r>
          </w:p>
        </w:tc>
        <w:tc>
          <w:tcPr>
            <w:tcW w:w="7684" w:type="dxa"/>
          </w:tcPr>
          <w:p w:rsidR="00EA280A" w:rsidRPr="008D06F8" w:rsidRDefault="00EA280A" w:rsidP="006E0682">
            <w:pPr>
              <w:jc w:val="center"/>
              <w:rPr>
                <w:rFonts w:ascii="Times New Roman" w:hAnsi="Times New Roman" w:cs="Times New Roman"/>
                <w:b/>
              </w:rPr>
            </w:pPr>
            <w:r w:rsidRPr="008D06F8">
              <w:rPr>
                <w:rFonts w:ascii="Times New Roman" w:hAnsi="Times New Roman" w:cs="Times New Roman"/>
                <w:b/>
              </w:rPr>
              <w:t>Изменения и (или) дополнения</w:t>
            </w: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bl>
    <w:p w:rsidR="00EA280A" w:rsidRPr="008D06F8" w:rsidRDefault="00EA280A" w:rsidP="00980237">
      <w:pPr>
        <w:rPr>
          <w:rFonts w:ascii="Times New Roman" w:hAnsi="Times New Roman" w:cs="Times New Roman"/>
        </w:rPr>
      </w:pPr>
    </w:p>
    <w:sectPr w:rsidR="00EA280A" w:rsidRPr="008D06F8" w:rsidSect="00EE7535">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AD6" w:rsidRDefault="007B3AD6" w:rsidP="00EA280A">
      <w:pPr>
        <w:spacing w:after="0" w:line="240" w:lineRule="auto"/>
      </w:pPr>
      <w:r>
        <w:separator/>
      </w:r>
    </w:p>
  </w:endnote>
  <w:endnote w:type="continuationSeparator" w:id="0">
    <w:p w:rsidR="007B3AD6" w:rsidRDefault="007B3AD6" w:rsidP="00EA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AD6" w:rsidRDefault="007B3AD6" w:rsidP="00EA280A">
      <w:pPr>
        <w:spacing w:after="0" w:line="240" w:lineRule="auto"/>
      </w:pPr>
      <w:r>
        <w:separator/>
      </w:r>
    </w:p>
  </w:footnote>
  <w:footnote w:type="continuationSeparator" w:id="0">
    <w:p w:rsidR="007B3AD6" w:rsidRDefault="007B3AD6" w:rsidP="00EA28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1305E"/>
    <w:multiLevelType w:val="hybridMultilevel"/>
    <w:tmpl w:val="9C34EFDA"/>
    <w:lvl w:ilvl="0" w:tplc="1C02C266">
      <w:start w:val="1"/>
      <w:numFmt w:val="bullet"/>
      <w:lvlText w:val="-"/>
      <w:lvlJc w:val="left"/>
      <w:pPr>
        <w:ind w:left="19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890541"/>
    <w:multiLevelType w:val="hybridMultilevel"/>
    <w:tmpl w:val="782A765E"/>
    <w:lvl w:ilvl="0" w:tplc="1C02C266">
      <w:start w:val="1"/>
      <w:numFmt w:val="bullet"/>
      <w:lvlText w:val="-"/>
      <w:lvlJc w:val="left"/>
      <w:pPr>
        <w:ind w:left="1069"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45E3003"/>
    <w:multiLevelType w:val="hybridMultilevel"/>
    <w:tmpl w:val="4D1EEC54"/>
    <w:lvl w:ilvl="0" w:tplc="1C02C266">
      <w:start w:val="1"/>
      <w:numFmt w:val="bullet"/>
      <w:lvlText w:val="-"/>
      <w:lvlJc w:val="left"/>
      <w:pPr>
        <w:ind w:left="63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8A1279F"/>
    <w:multiLevelType w:val="hybridMultilevel"/>
    <w:tmpl w:val="8F4AAFE6"/>
    <w:lvl w:ilvl="0" w:tplc="D9A2A6CA">
      <w:start w:val="65535"/>
      <w:numFmt w:val="bullet"/>
      <w:lvlText w:val="-"/>
      <w:legacy w:legacy="1" w:legacySpace="0" w:legacyIndent="27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1032C1"/>
    <w:multiLevelType w:val="hybridMultilevel"/>
    <w:tmpl w:val="BEECDE3C"/>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6A82398"/>
    <w:multiLevelType w:val="hybridMultilevel"/>
    <w:tmpl w:val="7222EB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6C7A46A0"/>
    <w:multiLevelType w:val="hybridMultilevel"/>
    <w:tmpl w:val="3294E194"/>
    <w:lvl w:ilvl="0" w:tplc="623E6778">
      <w:start w:val="1"/>
      <w:numFmt w:val="bullet"/>
      <w:lvlText w:val="-"/>
      <w:lvlJc w:val="left"/>
      <w:pPr>
        <w:ind w:left="1495" w:hanging="360"/>
      </w:pPr>
      <w:rPr>
        <w:rFonts w:ascii="Times New Roman" w:eastAsia="Times New Roman" w:hAnsi="Times New Roman" w:cs="Times New Roman" w:hint="default"/>
        <w:b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CC501A6"/>
    <w:multiLevelType w:val="hybridMultilevel"/>
    <w:tmpl w:val="C308BDD2"/>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0638A0"/>
    <w:multiLevelType w:val="hybridMultilevel"/>
    <w:tmpl w:val="08B44BE0"/>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7843C3"/>
    <w:multiLevelType w:val="hybridMultilevel"/>
    <w:tmpl w:val="BF828BD6"/>
    <w:lvl w:ilvl="0" w:tplc="837A545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4B3752"/>
    <w:multiLevelType w:val="hybridMultilevel"/>
    <w:tmpl w:val="625E4024"/>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8"/>
  </w:num>
  <w:num w:numId="4">
    <w:abstractNumId w:val="0"/>
  </w:num>
  <w:num w:numId="5">
    <w:abstractNumId w:val="3"/>
  </w:num>
  <w:num w:numId="6">
    <w:abstractNumId w:val="6"/>
  </w:num>
  <w:num w:numId="7">
    <w:abstractNumId w:val="5"/>
  </w:num>
  <w:num w:numId="8">
    <w:abstractNumId w:val="10"/>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CA"/>
    <w:rsid w:val="00006AE8"/>
    <w:rsid w:val="00013E19"/>
    <w:rsid w:val="00027BB1"/>
    <w:rsid w:val="00030B46"/>
    <w:rsid w:val="00035BB1"/>
    <w:rsid w:val="000757EB"/>
    <w:rsid w:val="000866D2"/>
    <w:rsid w:val="000C2A87"/>
    <w:rsid w:val="000E467E"/>
    <w:rsid w:val="00132EC0"/>
    <w:rsid w:val="00141E27"/>
    <w:rsid w:val="001537FB"/>
    <w:rsid w:val="00164165"/>
    <w:rsid w:val="0018080A"/>
    <w:rsid w:val="001C5371"/>
    <w:rsid w:val="001E0A93"/>
    <w:rsid w:val="001F2413"/>
    <w:rsid w:val="001F583C"/>
    <w:rsid w:val="00201D73"/>
    <w:rsid w:val="00254445"/>
    <w:rsid w:val="00254B37"/>
    <w:rsid w:val="00263927"/>
    <w:rsid w:val="002A7E35"/>
    <w:rsid w:val="002C1801"/>
    <w:rsid w:val="002E29E0"/>
    <w:rsid w:val="002E5D96"/>
    <w:rsid w:val="002F7128"/>
    <w:rsid w:val="00344CC4"/>
    <w:rsid w:val="00351594"/>
    <w:rsid w:val="00351846"/>
    <w:rsid w:val="00377995"/>
    <w:rsid w:val="00383D92"/>
    <w:rsid w:val="003F6A5D"/>
    <w:rsid w:val="00400A2E"/>
    <w:rsid w:val="004310DC"/>
    <w:rsid w:val="00437901"/>
    <w:rsid w:val="00485C25"/>
    <w:rsid w:val="004B39FD"/>
    <w:rsid w:val="004B7C6A"/>
    <w:rsid w:val="004C03FF"/>
    <w:rsid w:val="004C149D"/>
    <w:rsid w:val="004E008A"/>
    <w:rsid w:val="004F3FEC"/>
    <w:rsid w:val="004F5F99"/>
    <w:rsid w:val="005023F1"/>
    <w:rsid w:val="00506B48"/>
    <w:rsid w:val="00546A25"/>
    <w:rsid w:val="00566DD8"/>
    <w:rsid w:val="00572142"/>
    <w:rsid w:val="0059081A"/>
    <w:rsid w:val="00591A4B"/>
    <w:rsid w:val="005B055F"/>
    <w:rsid w:val="005D61E6"/>
    <w:rsid w:val="00601BE9"/>
    <w:rsid w:val="006063CB"/>
    <w:rsid w:val="006316F1"/>
    <w:rsid w:val="00663C01"/>
    <w:rsid w:val="00697D46"/>
    <w:rsid w:val="006A6F5A"/>
    <w:rsid w:val="006C2595"/>
    <w:rsid w:val="006C7A18"/>
    <w:rsid w:val="006E0682"/>
    <w:rsid w:val="00717CEF"/>
    <w:rsid w:val="00726105"/>
    <w:rsid w:val="007574CB"/>
    <w:rsid w:val="00780697"/>
    <w:rsid w:val="00783A7D"/>
    <w:rsid w:val="007A64A6"/>
    <w:rsid w:val="007B3AD6"/>
    <w:rsid w:val="007D2CAB"/>
    <w:rsid w:val="007E49D6"/>
    <w:rsid w:val="00800B64"/>
    <w:rsid w:val="0080720D"/>
    <w:rsid w:val="00840C1A"/>
    <w:rsid w:val="0084577A"/>
    <w:rsid w:val="00852081"/>
    <w:rsid w:val="00863643"/>
    <w:rsid w:val="00865956"/>
    <w:rsid w:val="0087662D"/>
    <w:rsid w:val="00886A6A"/>
    <w:rsid w:val="00887345"/>
    <w:rsid w:val="008B0BA7"/>
    <w:rsid w:val="008D758B"/>
    <w:rsid w:val="008F50D3"/>
    <w:rsid w:val="008F5A5B"/>
    <w:rsid w:val="009120CD"/>
    <w:rsid w:val="00914512"/>
    <w:rsid w:val="00915E3A"/>
    <w:rsid w:val="0094438F"/>
    <w:rsid w:val="009550F2"/>
    <w:rsid w:val="00980237"/>
    <w:rsid w:val="009868D4"/>
    <w:rsid w:val="009C33BA"/>
    <w:rsid w:val="009C3700"/>
    <w:rsid w:val="00A44235"/>
    <w:rsid w:val="00A47ECE"/>
    <w:rsid w:val="00A90608"/>
    <w:rsid w:val="00AC0177"/>
    <w:rsid w:val="00B14C62"/>
    <w:rsid w:val="00B46587"/>
    <w:rsid w:val="00B55897"/>
    <w:rsid w:val="00B73E99"/>
    <w:rsid w:val="00B857B3"/>
    <w:rsid w:val="00B90040"/>
    <w:rsid w:val="00BA1D59"/>
    <w:rsid w:val="00BA2EFB"/>
    <w:rsid w:val="00BB2B4B"/>
    <w:rsid w:val="00BE2375"/>
    <w:rsid w:val="00BF0492"/>
    <w:rsid w:val="00C36367"/>
    <w:rsid w:val="00C4594A"/>
    <w:rsid w:val="00C56296"/>
    <w:rsid w:val="00C71C1A"/>
    <w:rsid w:val="00C8107F"/>
    <w:rsid w:val="00CD3865"/>
    <w:rsid w:val="00CE7C07"/>
    <w:rsid w:val="00D131A7"/>
    <w:rsid w:val="00D17551"/>
    <w:rsid w:val="00D4580F"/>
    <w:rsid w:val="00D732F7"/>
    <w:rsid w:val="00DB2D2D"/>
    <w:rsid w:val="00E22300"/>
    <w:rsid w:val="00E23EFE"/>
    <w:rsid w:val="00E47223"/>
    <w:rsid w:val="00E9035C"/>
    <w:rsid w:val="00E94B33"/>
    <w:rsid w:val="00EA280A"/>
    <w:rsid w:val="00EC0300"/>
    <w:rsid w:val="00ED0EE0"/>
    <w:rsid w:val="00ED43CA"/>
    <w:rsid w:val="00EE277B"/>
    <w:rsid w:val="00EE7535"/>
    <w:rsid w:val="00F03BDB"/>
    <w:rsid w:val="00F16015"/>
    <w:rsid w:val="00F23C81"/>
    <w:rsid w:val="00F504A9"/>
    <w:rsid w:val="00F66283"/>
    <w:rsid w:val="00F97F02"/>
    <w:rsid w:val="00FD3DB1"/>
    <w:rsid w:val="00FD7075"/>
    <w:rsid w:val="00FE55D4"/>
    <w:rsid w:val="00FE606C"/>
    <w:rsid w:val="00FF2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D72C6-B1B2-4076-8B3D-AB538D68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B4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6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B9004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a6"/>
    <w:semiHidden/>
    <w:rsid w:val="00EA280A"/>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EA280A"/>
    <w:rPr>
      <w:rFonts w:ascii="Times New Roman" w:eastAsia="Times New Roman" w:hAnsi="Times New Roman" w:cs="Times New Roman"/>
      <w:sz w:val="20"/>
      <w:szCs w:val="20"/>
      <w:lang w:eastAsia="ru-RU"/>
    </w:rPr>
  </w:style>
  <w:style w:type="character" w:styleId="a7">
    <w:name w:val="footnote reference"/>
    <w:semiHidden/>
    <w:rsid w:val="00EA280A"/>
    <w:rPr>
      <w:vertAlign w:val="superscript"/>
    </w:rPr>
  </w:style>
  <w:style w:type="paragraph" w:customStyle="1" w:styleId="ConsNormal">
    <w:name w:val="ConsNormal"/>
    <w:rsid w:val="00EA28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EE753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E7535"/>
    <w:rPr>
      <w:rFonts w:ascii="Segoe UI" w:eastAsiaTheme="minorEastAsia" w:hAnsi="Segoe UI" w:cs="Segoe UI"/>
      <w:sz w:val="18"/>
      <w:szCs w:val="18"/>
      <w:lang w:eastAsia="ru-RU"/>
    </w:rPr>
  </w:style>
  <w:style w:type="character" w:customStyle="1" w:styleId="FontStyle41">
    <w:name w:val="Font Style41"/>
    <w:basedOn w:val="a0"/>
    <w:rsid w:val="00013E19"/>
    <w:rPr>
      <w:rFonts w:ascii="Times New Roman" w:hAnsi="Times New Roman" w:cs="Times New Roman"/>
      <w:sz w:val="26"/>
      <w:szCs w:val="26"/>
    </w:rPr>
  </w:style>
  <w:style w:type="character" w:customStyle="1" w:styleId="aa">
    <w:name w:val="Основной текст + Полужирный"/>
    <w:rsid w:val="00013E19"/>
    <w:rPr>
      <w:rFonts w:ascii="Times New Roman" w:hAnsi="Times New Roman"/>
      <w:b/>
      <w:sz w:val="24"/>
      <w:shd w:val="clear" w:color="auto" w:fill="FFFFFF"/>
    </w:rPr>
  </w:style>
  <w:style w:type="paragraph" w:styleId="ab">
    <w:name w:val="List Paragraph"/>
    <w:basedOn w:val="a"/>
    <w:uiPriority w:val="34"/>
    <w:qFormat/>
    <w:rsid w:val="00013E19"/>
    <w:pPr>
      <w:widowControl w:val="0"/>
      <w:spacing w:after="0" w:line="240" w:lineRule="auto"/>
      <w:ind w:left="720"/>
      <w:contextualSpacing/>
    </w:pPr>
    <w:rPr>
      <w:rFonts w:ascii="Arial Unicode MS" w:eastAsia="Arial Unicode MS" w:hAnsi="Arial Unicode MS" w:cs="Arial Unicode MS"/>
      <w:color w:val="000000"/>
      <w:sz w:val="24"/>
      <w:szCs w:val="24"/>
      <w:lang w:bidi="ru-RU"/>
    </w:rPr>
  </w:style>
  <w:style w:type="character" w:customStyle="1" w:styleId="FontStyle58">
    <w:name w:val="Font Style58"/>
    <w:rsid w:val="00013E19"/>
    <w:rPr>
      <w:rFonts w:ascii="Times New Roman" w:hAnsi="Times New Roman"/>
      <w:sz w:val="22"/>
    </w:rPr>
  </w:style>
  <w:style w:type="character" w:customStyle="1" w:styleId="c2">
    <w:name w:val="c2"/>
    <w:basedOn w:val="a0"/>
    <w:rsid w:val="00013E19"/>
  </w:style>
  <w:style w:type="character" w:customStyle="1" w:styleId="212pt">
    <w:name w:val="Основной текст (2) + 12 pt"/>
    <w:rsid w:val="00013E1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23061">
      <w:bodyDiv w:val="1"/>
      <w:marLeft w:val="0"/>
      <w:marRight w:val="0"/>
      <w:marTop w:val="0"/>
      <w:marBottom w:val="0"/>
      <w:divBdr>
        <w:top w:val="none" w:sz="0" w:space="0" w:color="auto"/>
        <w:left w:val="none" w:sz="0" w:space="0" w:color="auto"/>
        <w:bottom w:val="none" w:sz="0" w:space="0" w:color="auto"/>
        <w:right w:val="none" w:sz="0" w:space="0" w:color="auto"/>
      </w:divBdr>
    </w:div>
    <w:div w:id="907232676">
      <w:bodyDiv w:val="1"/>
      <w:marLeft w:val="0"/>
      <w:marRight w:val="0"/>
      <w:marTop w:val="0"/>
      <w:marBottom w:val="0"/>
      <w:divBdr>
        <w:top w:val="none" w:sz="0" w:space="0" w:color="auto"/>
        <w:left w:val="none" w:sz="0" w:space="0" w:color="auto"/>
        <w:bottom w:val="none" w:sz="0" w:space="0" w:color="auto"/>
        <w:right w:val="none" w:sz="0" w:space="0" w:color="auto"/>
      </w:divBdr>
    </w:div>
    <w:div w:id="1140685050">
      <w:bodyDiv w:val="1"/>
      <w:marLeft w:val="0"/>
      <w:marRight w:val="0"/>
      <w:marTop w:val="0"/>
      <w:marBottom w:val="0"/>
      <w:divBdr>
        <w:top w:val="none" w:sz="0" w:space="0" w:color="auto"/>
        <w:left w:val="none" w:sz="0" w:space="0" w:color="auto"/>
        <w:bottom w:val="none" w:sz="0" w:space="0" w:color="auto"/>
        <w:right w:val="none" w:sz="0" w:space="0" w:color="auto"/>
      </w:divBdr>
    </w:div>
    <w:div w:id="1382755013">
      <w:bodyDiv w:val="1"/>
      <w:marLeft w:val="0"/>
      <w:marRight w:val="0"/>
      <w:marTop w:val="0"/>
      <w:marBottom w:val="0"/>
      <w:divBdr>
        <w:top w:val="none" w:sz="0" w:space="0" w:color="auto"/>
        <w:left w:val="none" w:sz="0" w:space="0" w:color="auto"/>
        <w:bottom w:val="none" w:sz="0" w:space="0" w:color="auto"/>
        <w:right w:val="none" w:sz="0" w:space="0" w:color="auto"/>
      </w:divBdr>
    </w:div>
    <w:div w:id="1418095378">
      <w:bodyDiv w:val="1"/>
      <w:marLeft w:val="0"/>
      <w:marRight w:val="0"/>
      <w:marTop w:val="0"/>
      <w:marBottom w:val="0"/>
      <w:divBdr>
        <w:top w:val="none" w:sz="0" w:space="0" w:color="auto"/>
        <w:left w:val="none" w:sz="0" w:space="0" w:color="auto"/>
        <w:bottom w:val="none" w:sz="0" w:space="0" w:color="auto"/>
        <w:right w:val="none" w:sz="0" w:space="0" w:color="auto"/>
      </w:divBdr>
    </w:div>
    <w:div w:id="152026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docs.cntd.ru/document/55469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35</Pages>
  <Words>10100</Words>
  <Characters>57571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Курунова</dc:creator>
  <cp:keywords/>
  <dc:description/>
  <cp:lastModifiedBy>IT_CORP</cp:lastModifiedBy>
  <cp:revision>17</cp:revision>
  <cp:lastPrinted>2021-07-06T08:13:00Z</cp:lastPrinted>
  <dcterms:created xsi:type="dcterms:W3CDTF">2019-08-13T10:26:00Z</dcterms:created>
  <dcterms:modified xsi:type="dcterms:W3CDTF">2022-07-14T07:48:00Z</dcterms:modified>
</cp:coreProperties>
</file>